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B52E" w14:textId="77777777" w:rsidR="00BE24E5" w:rsidRDefault="00BE24E5" w:rsidP="00BE24E5">
      <w:pPr>
        <w:pStyle w:val="Textoindependiente"/>
        <w:ind w:left="15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6110D4D1" wp14:editId="5DC1366F">
                <wp:extent cx="5752465" cy="504825"/>
                <wp:effectExtent l="3810" t="0" r="0" b="3175"/>
                <wp:docPr id="773708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5048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ABE23" w14:textId="77777777" w:rsidR="00BE24E5" w:rsidRDefault="00BE24E5" w:rsidP="00BE24E5">
                            <w:pPr>
                              <w:pStyle w:val="Textoindependiente"/>
                              <w:spacing w:line="385" w:lineRule="exact"/>
                              <w:ind w:left="1341" w:right="1344"/>
                              <w:jc w:val="center"/>
                            </w:pPr>
                            <w:r>
                              <w:t>ASAMBLEA GENERAL ORDINARIA - CONGDN</w:t>
                            </w:r>
                          </w:p>
                          <w:p w14:paraId="0D9D45BF" w14:textId="69C57AB3" w:rsidR="00BE24E5" w:rsidRDefault="005C77CE" w:rsidP="00BE24E5">
                            <w:pPr>
                              <w:pStyle w:val="Textoindependiente"/>
                              <w:spacing w:before="3"/>
                              <w:ind w:left="1341" w:right="1343"/>
                              <w:jc w:val="center"/>
                            </w:pPr>
                            <w:r>
                              <w:t>2</w:t>
                            </w:r>
                            <w:r w:rsidR="00622DC7">
                              <w:t>2</w:t>
                            </w:r>
                            <w:r w:rsidR="00BE24E5">
                              <w:t xml:space="preserve"> de mayo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10D4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2.9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" fillcolor="#ccc" stroked="f">
                <v:textbox inset="0,0,0,0">
                  <w:txbxContent>
                    <w:p w14:paraId="693ABE23" w14:textId="77777777" w:rsidR="00BE24E5" w:rsidRDefault="00BE24E5" w:rsidP="00BE24E5">
                      <w:pPr>
                        <w:pStyle w:val="Textoindependiente"/>
                        <w:spacing w:line="385" w:lineRule="exact"/>
                        <w:ind w:left="1341" w:right="1344"/>
                        <w:jc w:val="center"/>
                      </w:pPr>
                      <w:r>
                        <w:t>ASAMBLEA GENERAL ORDINARIA - CONGDN</w:t>
                      </w:r>
                    </w:p>
                    <w:p w14:paraId="0D9D45BF" w14:textId="69C57AB3" w:rsidR="00BE24E5" w:rsidRDefault="005C77CE" w:rsidP="00BE24E5">
                      <w:pPr>
                        <w:pStyle w:val="Textoindependiente"/>
                        <w:spacing w:before="3"/>
                        <w:ind w:left="1341" w:right="1343"/>
                        <w:jc w:val="center"/>
                      </w:pPr>
                      <w:r>
                        <w:t>2</w:t>
                      </w:r>
                      <w:r w:rsidR="00622DC7">
                        <w:t>2</w:t>
                      </w:r>
                      <w:r w:rsidR="00BE24E5">
                        <w:t xml:space="preserve"> de mayo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0F9E6B" w14:textId="77777777" w:rsidR="00BE24E5" w:rsidRDefault="00BE24E5" w:rsidP="00BE24E5">
      <w:pPr>
        <w:pStyle w:val="Textoindependiente"/>
        <w:rPr>
          <w:rFonts w:ascii="Times New Roman"/>
          <w:sz w:val="20"/>
        </w:rPr>
      </w:pPr>
    </w:p>
    <w:p w14:paraId="683D609C" w14:textId="77777777" w:rsidR="00BE24E5" w:rsidRDefault="00BE24E5" w:rsidP="00BE24E5">
      <w:pPr>
        <w:pStyle w:val="Textoindependiente"/>
        <w:rPr>
          <w:rFonts w:ascii="Times New Roman"/>
          <w:sz w:val="20"/>
        </w:rPr>
      </w:pPr>
    </w:p>
    <w:p w14:paraId="15B036B0" w14:textId="77777777" w:rsidR="00BE24E5" w:rsidRDefault="00BE24E5" w:rsidP="00BE24E5">
      <w:pPr>
        <w:pStyle w:val="Textoindependiente"/>
        <w:spacing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5"/>
        <w:gridCol w:w="3997"/>
      </w:tblGrid>
      <w:tr w:rsidR="00BE24E5" w14:paraId="2D62E466" w14:textId="77777777" w:rsidTr="00D44FFE">
        <w:trPr>
          <w:trHeight w:val="575"/>
        </w:trPr>
        <w:tc>
          <w:tcPr>
            <w:tcW w:w="5435" w:type="dxa"/>
            <w:tcBorders>
              <w:top w:val="nil"/>
              <w:left w:val="nil"/>
              <w:right w:val="nil"/>
            </w:tcBorders>
          </w:tcPr>
          <w:p w14:paraId="242EB4A3" w14:textId="77777777" w:rsidR="00BE24E5" w:rsidRDefault="00BE24E5" w:rsidP="00D44FFE">
            <w:pPr>
              <w:pStyle w:val="TableParagraph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RELACION DE DOCUMENTOS</w:t>
            </w:r>
          </w:p>
        </w:tc>
        <w:tc>
          <w:tcPr>
            <w:tcW w:w="3997" w:type="dxa"/>
            <w:tcBorders>
              <w:top w:val="nil"/>
              <w:left w:val="nil"/>
              <w:right w:val="nil"/>
            </w:tcBorders>
          </w:tcPr>
          <w:p w14:paraId="2ED49B9F" w14:textId="77777777" w:rsidR="00BE24E5" w:rsidRDefault="00BE24E5" w:rsidP="00D44FFE">
            <w:pPr>
              <w:pStyle w:val="TableParagraph"/>
              <w:ind w:left="1552" w:right="1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ENVÍO</w:t>
            </w:r>
          </w:p>
        </w:tc>
      </w:tr>
      <w:tr w:rsidR="004C3590" w14:paraId="5019491D" w14:textId="77777777" w:rsidTr="00D44FFE">
        <w:trPr>
          <w:trHeight w:val="669"/>
        </w:trPr>
        <w:tc>
          <w:tcPr>
            <w:tcW w:w="5435" w:type="dxa"/>
            <w:vAlign w:val="center"/>
          </w:tcPr>
          <w:p w14:paraId="45E0FB64" w14:textId="128FE159" w:rsidR="004C3590" w:rsidRDefault="004C3590" w:rsidP="004C3590">
            <w:pPr>
              <w:pStyle w:val="TableParagraph"/>
              <w:spacing w:before="212"/>
              <w:rPr>
                <w:sz w:val="20"/>
              </w:rPr>
            </w:pPr>
            <w:r>
              <w:rPr>
                <w:sz w:val="20"/>
              </w:rPr>
              <w:t>1.- Convocator</w:t>
            </w:r>
            <w:r w:rsidR="008E1AFE">
              <w:rPr>
                <w:sz w:val="20"/>
              </w:rPr>
              <w:t xml:space="preserve">ia, </w:t>
            </w:r>
            <w:r>
              <w:rPr>
                <w:sz w:val="20"/>
              </w:rPr>
              <w:t>Orden del día provisional</w:t>
            </w:r>
            <w:r w:rsidR="008E1AFE">
              <w:rPr>
                <w:sz w:val="20"/>
              </w:rPr>
              <w:t xml:space="preserve"> y apertura del plazo de recepción de candidaturas</w:t>
            </w:r>
          </w:p>
        </w:tc>
        <w:tc>
          <w:tcPr>
            <w:tcW w:w="3997" w:type="dxa"/>
            <w:vAlign w:val="center"/>
          </w:tcPr>
          <w:p w14:paraId="6318F91A" w14:textId="3C159B9A" w:rsidR="004C3590" w:rsidRDefault="004C3590" w:rsidP="004C3590">
            <w:pPr>
              <w:pStyle w:val="TableParagraph"/>
              <w:spacing w:before="92"/>
              <w:ind w:left="361" w:right="19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5C77CE">
              <w:rPr>
                <w:sz w:val="20"/>
              </w:rPr>
              <w:t>2</w:t>
            </w:r>
            <w:r w:rsidR="00622DC7">
              <w:rPr>
                <w:sz w:val="20"/>
              </w:rPr>
              <w:t>2</w:t>
            </w:r>
            <w:r>
              <w:rPr>
                <w:sz w:val="20"/>
              </w:rPr>
              <w:t xml:space="preserve"> de abril por circular interna</w:t>
            </w:r>
          </w:p>
        </w:tc>
      </w:tr>
      <w:tr w:rsidR="004C3590" w14:paraId="308E6179" w14:textId="77777777" w:rsidTr="00D44FFE">
        <w:trPr>
          <w:trHeight w:val="705"/>
        </w:trPr>
        <w:tc>
          <w:tcPr>
            <w:tcW w:w="5435" w:type="dxa"/>
            <w:vAlign w:val="center"/>
          </w:tcPr>
          <w:p w14:paraId="7516C23C" w14:textId="4A6942B7" w:rsidR="004C3590" w:rsidRDefault="004C3590" w:rsidP="004C3590">
            <w:pPr>
              <w:pStyle w:val="TableParagraph"/>
              <w:spacing w:before="111"/>
              <w:ind w:right="1161"/>
              <w:rPr>
                <w:sz w:val="20"/>
              </w:rPr>
            </w:pPr>
            <w:r>
              <w:rPr>
                <w:sz w:val="20"/>
              </w:rPr>
              <w:t>2.- Acta de la asamblea 2024 de la Coordinadora de ONGD de Navarra</w:t>
            </w:r>
          </w:p>
        </w:tc>
        <w:tc>
          <w:tcPr>
            <w:tcW w:w="3997" w:type="dxa"/>
            <w:vAlign w:val="center"/>
          </w:tcPr>
          <w:p w14:paraId="05267CCC" w14:textId="10B4E93D" w:rsidR="004C3590" w:rsidRDefault="004C3590" w:rsidP="004C3590">
            <w:pPr>
              <w:pStyle w:val="TableParagraph"/>
              <w:spacing w:before="111"/>
              <w:ind w:left="361" w:right="93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622DC7">
              <w:rPr>
                <w:sz w:val="20"/>
              </w:rPr>
              <w:t>7</w:t>
            </w:r>
            <w:r w:rsidR="005C77CE">
              <w:rPr>
                <w:sz w:val="20"/>
              </w:rPr>
              <w:t xml:space="preserve"> de mayo</w:t>
            </w:r>
            <w:r>
              <w:rPr>
                <w:sz w:val="20"/>
              </w:rPr>
              <w:t xml:space="preserve"> por circular (intranet)</w:t>
            </w:r>
          </w:p>
        </w:tc>
      </w:tr>
      <w:tr w:rsidR="00622DC7" w14:paraId="7A866E83" w14:textId="77777777" w:rsidTr="00006888">
        <w:trPr>
          <w:trHeight w:val="712"/>
        </w:trPr>
        <w:tc>
          <w:tcPr>
            <w:tcW w:w="5435" w:type="dxa"/>
            <w:vAlign w:val="center"/>
          </w:tcPr>
          <w:p w14:paraId="613E1DBF" w14:textId="541E5438" w:rsidR="00622DC7" w:rsidRDefault="00622DC7" w:rsidP="00622D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3.- Memoria de actividades realizadas en el año 2024 e Informe de resultados Plan Estratégico 2024</w:t>
            </w:r>
          </w:p>
        </w:tc>
        <w:tc>
          <w:tcPr>
            <w:tcW w:w="3997" w:type="dxa"/>
          </w:tcPr>
          <w:p w14:paraId="27080A78" w14:textId="491AAB33" w:rsidR="00622DC7" w:rsidRDefault="00622DC7" w:rsidP="00622DC7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FA508E">
              <w:rPr>
                <w:sz w:val="20"/>
              </w:rPr>
              <w:t>Envío el 7 de mayo por circular (intranet)</w:t>
            </w:r>
          </w:p>
        </w:tc>
      </w:tr>
      <w:tr w:rsidR="00622DC7" w14:paraId="6422E082" w14:textId="77777777" w:rsidTr="00006888">
        <w:trPr>
          <w:trHeight w:val="702"/>
        </w:trPr>
        <w:tc>
          <w:tcPr>
            <w:tcW w:w="5435" w:type="dxa"/>
            <w:vAlign w:val="center"/>
          </w:tcPr>
          <w:p w14:paraId="124A9E64" w14:textId="34AB188F" w:rsidR="00622DC7" w:rsidRDefault="00622DC7" w:rsidP="00622DC7">
            <w:pPr>
              <w:pStyle w:val="TableParagraph"/>
              <w:spacing w:before="109"/>
              <w:ind w:right="594"/>
              <w:rPr>
                <w:sz w:val="20"/>
              </w:rPr>
            </w:pPr>
            <w:r>
              <w:rPr>
                <w:sz w:val="20"/>
              </w:rPr>
              <w:t>4.- Plan Operativo del año 2025</w:t>
            </w:r>
          </w:p>
        </w:tc>
        <w:tc>
          <w:tcPr>
            <w:tcW w:w="3997" w:type="dxa"/>
          </w:tcPr>
          <w:p w14:paraId="53AB0D1C" w14:textId="24FA6D25" w:rsidR="00622DC7" w:rsidRDefault="00622DC7" w:rsidP="00622DC7">
            <w:pPr>
              <w:pStyle w:val="TableParagraph"/>
              <w:spacing w:before="114"/>
              <w:ind w:left="361" w:right="939"/>
            </w:pPr>
            <w:r w:rsidRPr="00FA508E">
              <w:rPr>
                <w:sz w:val="20"/>
              </w:rPr>
              <w:t>Envío el 7 de mayo por circular (intranet)</w:t>
            </w:r>
          </w:p>
        </w:tc>
      </w:tr>
      <w:tr w:rsidR="00622DC7" w14:paraId="34A56713" w14:textId="77777777" w:rsidTr="00006888">
        <w:trPr>
          <w:trHeight w:val="712"/>
        </w:trPr>
        <w:tc>
          <w:tcPr>
            <w:tcW w:w="5435" w:type="dxa"/>
            <w:vAlign w:val="center"/>
          </w:tcPr>
          <w:p w14:paraId="290BC64D" w14:textId="1D4B5BAF" w:rsidR="00622DC7" w:rsidRDefault="00622DC7" w:rsidP="00622D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5.- Orden del día definitivo</w:t>
            </w:r>
          </w:p>
        </w:tc>
        <w:tc>
          <w:tcPr>
            <w:tcW w:w="3997" w:type="dxa"/>
          </w:tcPr>
          <w:p w14:paraId="43C3411A" w14:textId="67112207" w:rsidR="00622DC7" w:rsidRDefault="00622DC7" w:rsidP="00622DC7">
            <w:pPr>
              <w:pStyle w:val="TableParagraph"/>
              <w:spacing w:before="114"/>
              <w:ind w:left="361" w:right="939"/>
            </w:pPr>
            <w:r w:rsidRPr="00FA508E">
              <w:rPr>
                <w:sz w:val="20"/>
              </w:rPr>
              <w:t>Envío el 7 de mayo por circular (intranet)</w:t>
            </w:r>
          </w:p>
        </w:tc>
      </w:tr>
      <w:tr w:rsidR="00622DC7" w14:paraId="64992E39" w14:textId="77777777" w:rsidTr="00006888">
        <w:trPr>
          <w:trHeight w:val="702"/>
        </w:trPr>
        <w:tc>
          <w:tcPr>
            <w:tcW w:w="5435" w:type="dxa"/>
            <w:vAlign w:val="center"/>
          </w:tcPr>
          <w:p w14:paraId="48701B91" w14:textId="464195D3" w:rsidR="00622DC7" w:rsidRDefault="00622DC7" w:rsidP="00622DC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6.- Memoria económica y auditoría de cuentas 2024</w:t>
            </w:r>
          </w:p>
        </w:tc>
        <w:tc>
          <w:tcPr>
            <w:tcW w:w="3997" w:type="dxa"/>
          </w:tcPr>
          <w:p w14:paraId="0FDE7773" w14:textId="74157084" w:rsidR="00622DC7" w:rsidRPr="005C3DC4" w:rsidRDefault="00622DC7" w:rsidP="00622DC7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FA508E">
              <w:rPr>
                <w:sz w:val="20"/>
              </w:rPr>
              <w:t>Envío el 7 de mayo por circular (intranet)</w:t>
            </w:r>
          </w:p>
        </w:tc>
      </w:tr>
      <w:tr w:rsidR="00622DC7" w14:paraId="048D719F" w14:textId="77777777" w:rsidTr="00006888">
        <w:trPr>
          <w:trHeight w:val="724"/>
        </w:trPr>
        <w:tc>
          <w:tcPr>
            <w:tcW w:w="5435" w:type="dxa"/>
            <w:vAlign w:val="center"/>
          </w:tcPr>
          <w:p w14:paraId="638F2A6E" w14:textId="56762756" w:rsidR="00622DC7" w:rsidRDefault="00622DC7" w:rsidP="00622D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8.- Presupuesto del ejercicio 2025</w:t>
            </w:r>
          </w:p>
        </w:tc>
        <w:tc>
          <w:tcPr>
            <w:tcW w:w="3997" w:type="dxa"/>
          </w:tcPr>
          <w:p w14:paraId="065BA31E" w14:textId="59422A1B" w:rsidR="00622DC7" w:rsidRPr="005C3DC4" w:rsidRDefault="00622DC7" w:rsidP="00622DC7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FA508E">
              <w:rPr>
                <w:sz w:val="20"/>
              </w:rPr>
              <w:t>Envío el 7 de mayo por circular (intranet)</w:t>
            </w:r>
          </w:p>
        </w:tc>
      </w:tr>
      <w:tr w:rsidR="00622DC7" w14:paraId="7E1D0C0D" w14:textId="77777777" w:rsidTr="00006888">
        <w:trPr>
          <w:trHeight w:val="724"/>
        </w:trPr>
        <w:tc>
          <w:tcPr>
            <w:tcW w:w="5435" w:type="dxa"/>
            <w:vAlign w:val="center"/>
          </w:tcPr>
          <w:p w14:paraId="11547BAF" w14:textId="7E6965E6" w:rsidR="00622DC7" w:rsidRDefault="00622DC7" w:rsidP="00622D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9.- Candidaturas a Junta </w:t>
            </w:r>
          </w:p>
        </w:tc>
        <w:tc>
          <w:tcPr>
            <w:tcW w:w="3997" w:type="dxa"/>
          </w:tcPr>
          <w:p w14:paraId="7119995A" w14:textId="387AC31D" w:rsidR="00622DC7" w:rsidRDefault="00622DC7" w:rsidP="00622DC7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FA508E">
              <w:rPr>
                <w:sz w:val="20"/>
              </w:rPr>
              <w:t>Envío el 7 de mayo por circular (intranet)</w:t>
            </w:r>
          </w:p>
        </w:tc>
      </w:tr>
      <w:tr w:rsidR="00622DC7" w14:paraId="2C2DC0C8" w14:textId="77777777" w:rsidTr="00006888">
        <w:trPr>
          <w:trHeight w:val="724"/>
        </w:trPr>
        <w:tc>
          <w:tcPr>
            <w:tcW w:w="5435" w:type="dxa"/>
            <w:vAlign w:val="center"/>
          </w:tcPr>
          <w:p w14:paraId="414C8B52" w14:textId="7ED5DEF7" w:rsidR="00622DC7" w:rsidRDefault="00622DC7" w:rsidP="00622DC7">
            <w:pPr>
              <w:pStyle w:val="TableParagraph"/>
              <w:rPr>
                <w:rFonts w:ascii="Times New Roman"/>
                <w:sz w:val="20"/>
              </w:rPr>
            </w:pPr>
            <w:r w:rsidRPr="002674DD">
              <w:rPr>
                <w:sz w:val="20"/>
              </w:rPr>
              <w:t>10.- Notificación ONGD que pueden ser requeridas para entrar en Junta</w:t>
            </w:r>
          </w:p>
        </w:tc>
        <w:tc>
          <w:tcPr>
            <w:tcW w:w="3997" w:type="dxa"/>
          </w:tcPr>
          <w:p w14:paraId="3089A939" w14:textId="72465A65" w:rsidR="00622DC7" w:rsidRDefault="00622DC7" w:rsidP="00622DC7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FA508E">
              <w:rPr>
                <w:sz w:val="20"/>
              </w:rPr>
              <w:t>Envío el 7 de mayo por circular (intranet)</w:t>
            </w:r>
          </w:p>
        </w:tc>
      </w:tr>
      <w:tr w:rsidR="00622DC7" w14:paraId="250AE39D" w14:textId="77777777" w:rsidTr="00006888">
        <w:trPr>
          <w:trHeight w:val="703"/>
        </w:trPr>
        <w:tc>
          <w:tcPr>
            <w:tcW w:w="5435" w:type="dxa"/>
            <w:vAlign w:val="center"/>
          </w:tcPr>
          <w:p w14:paraId="724980A9" w14:textId="06627EC8" w:rsidR="00622DC7" w:rsidRDefault="00622DC7" w:rsidP="00622DC7">
            <w:pPr>
              <w:pStyle w:val="TableParagraph"/>
              <w:spacing w:before="107"/>
              <w:ind w:right="334"/>
              <w:rPr>
                <w:sz w:val="20"/>
              </w:rPr>
            </w:pPr>
            <w:r>
              <w:rPr>
                <w:sz w:val="20"/>
              </w:rPr>
              <w:t>11.- Incorporaciones y bajas a la Coordinadora desde la asamblea de 2024</w:t>
            </w:r>
          </w:p>
        </w:tc>
        <w:tc>
          <w:tcPr>
            <w:tcW w:w="3997" w:type="dxa"/>
          </w:tcPr>
          <w:p w14:paraId="08D9C298" w14:textId="6CF4D70C" w:rsidR="00622DC7" w:rsidRDefault="00622DC7" w:rsidP="00622DC7">
            <w:pPr>
              <w:pStyle w:val="TableParagraph"/>
              <w:spacing w:before="107"/>
              <w:ind w:left="361" w:right="939"/>
              <w:rPr>
                <w:sz w:val="20"/>
              </w:rPr>
            </w:pPr>
            <w:r w:rsidRPr="00FA508E">
              <w:rPr>
                <w:sz w:val="20"/>
              </w:rPr>
              <w:t>Envío el 7 de mayo por circular (intranet)</w:t>
            </w:r>
          </w:p>
        </w:tc>
      </w:tr>
      <w:tr w:rsidR="00622DC7" w14:paraId="328158DD" w14:textId="77777777" w:rsidTr="00724FDF">
        <w:trPr>
          <w:trHeight w:val="703"/>
        </w:trPr>
        <w:tc>
          <w:tcPr>
            <w:tcW w:w="5435" w:type="dxa"/>
            <w:vAlign w:val="center"/>
          </w:tcPr>
          <w:p w14:paraId="7D6B46C6" w14:textId="0A461F48" w:rsidR="00622DC7" w:rsidRDefault="00622DC7" w:rsidP="00622DC7">
            <w:pPr>
              <w:pStyle w:val="TableParagraph"/>
              <w:spacing w:before="107"/>
              <w:ind w:right="334"/>
              <w:rPr>
                <w:sz w:val="20"/>
              </w:rPr>
            </w:pPr>
            <w:r>
              <w:rPr>
                <w:sz w:val="20"/>
              </w:rPr>
              <w:t>12.- Información sobre Análisis tramos socias</w:t>
            </w:r>
          </w:p>
        </w:tc>
        <w:tc>
          <w:tcPr>
            <w:tcW w:w="3997" w:type="dxa"/>
          </w:tcPr>
          <w:p w14:paraId="1787096D" w14:textId="7208BEDC" w:rsidR="00622DC7" w:rsidRDefault="00622DC7" w:rsidP="00622DC7">
            <w:pPr>
              <w:pStyle w:val="TableParagraph"/>
              <w:spacing w:before="107"/>
              <w:ind w:left="361" w:right="939"/>
              <w:rPr>
                <w:sz w:val="20"/>
              </w:rPr>
            </w:pPr>
            <w:r w:rsidRPr="00B02CE5">
              <w:rPr>
                <w:sz w:val="20"/>
              </w:rPr>
              <w:t>Envío el 7 de mayo por circular (intranet)</w:t>
            </w:r>
          </w:p>
        </w:tc>
      </w:tr>
      <w:tr w:rsidR="00622DC7" w14:paraId="00620ED1" w14:textId="77777777" w:rsidTr="00724FDF">
        <w:trPr>
          <w:trHeight w:val="703"/>
        </w:trPr>
        <w:tc>
          <w:tcPr>
            <w:tcW w:w="5435" w:type="dxa"/>
            <w:vAlign w:val="center"/>
          </w:tcPr>
          <w:p w14:paraId="08E161DC" w14:textId="3DF37520" w:rsidR="00622DC7" w:rsidRDefault="00622DC7" w:rsidP="00622DC7">
            <w:pPr>
              <w:pStyle w:val="TableParagraph"/>
              <w:spacing w:before="107"/>
              <w:ind w:right="334"/>
              <w:rPr>
                <w:sz w:val="20"/>
              </w:rPr>
            </w:pPr>
            <w:r>
              <w:rPr>
                <w:sz w:val="20"/>
              </w:rPr>
              <w:t>13.- Senda presupuestaria Plan Director</w:t>
            </w:r>
          </w:p>
        </w:tc>
        <w:tc>
          <w:tcPr>
            <w:tcW w:w="3997" w:type="dxa"/>
          </w:tcPr>
          <w:p w14:paraId="4973F3F0" w14:textId="548EE912" w:rsidR="00622DC7" w:rsidRDefault="00622DC7" w:rsidP="00622DC7">
            <w:pPr>
              <w:pStyle w:val="TableParagraph"/>
              <w:spacing w:before="107"/>
              <w:ind w:left="361" w:right="939"/>
              <w:rPr>
                <w:sz w:val="20"/>
              </w:rPr>
            </w:pPr>
            <w:r w:rsidRPr="00B02CE5">
              <w:rPr>
                <w:sz w:val="20"/>
              </w:rPr>
              <w:t>Envío el 7 de mayo por circular (intranet)</w:t>
            </w:r>
          </w:p>
        </w:tc>
      </w:tr>
    </w:tbl>
    <w:p w14:paraId="2DCABFD3" w14:textId="77777777" w:rsidR="00BE24E5" w:rsidRDefault="00BE24E5" w:rsidP="00BE24E5">
      <w:pPr>
        <w:pStyle w:val="Textoindependiente"/>
        <w:rPr>
          <w:rFonts w:ascii="Times New Roman"/>
          <w:sz w:val="20"/>
        </w:rPr>
      </w:pPr>
    </w:p>
    <w:p w14:paraId="562DC78F" w14:textId="77777777" w:rsidR="00BE24E5" w:rsidRDefault="00BE24E5" w:rsidP="00BE24E5">
      <w:pPr>
        <w:pStyle w:val="Textoindependiente"/>
        <w:spacing w:before="2"/>
        <w:rPr>
          <w:rFonts w:ascii="Times New Roman"/>
          <w:sz w:val="21"/>
        </w:rPr>
      </w:pPr>
    </w:p>
    <w:p w14:paraId="354DA4D9" w14:textId="77777777" w:rsidR="00BE24E5" w:rsidRDefault="00BE24E5" w:rsidP="00BE24E5">
      <w:pPr>
        <w:tabs>
          <w:tab w:val="left" w:pos="5136"/>
        </w:tabs>
        <w:spacing w:before="100" w:after="3"/>
        <w:ind w:left="180"/>
        <w:rPr>
          <w:b/>
          <w:sz w:val="24"/>
        </w:rPr>
      </w:pPr>
      <w:r>
        <w:rPr>
          <w:b/>
          <w:sz w:val="24"/>
        </w:rPr>
        <w:t>DOCUMENTOS</w:t>
      </w:r>
      <w:r>
        <w:rPr>
          <w:b/>
          <w:sz w:val="24"/>
        </w:rPr>
        <w:tab/>
        <w:t>PLAZOS PARA LAS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ONGD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4501"/>
      </w:tblGrid>
      <w:tr w:rsidR="00BE24E5" w14:paraId="0AB46A91" w14:textId="77777777" w:rsidTr="00D44FFE">
        <w:trPr>
          <w:trHeight w:val="546"/>
        </w:trPr>
        <w:tc>
          <w:tcPr>
            <w:tcW w:w="4930" w:type="dxa"/>
          </w:tcPr>
          <w:p w14:paraId="7EB9E1E2" w14:textId="0AB1DCD2" w:rsidR="00BE24E5" w:rsidRDefault="00BE24E5" w:rsidP="00D44FFE">
            <w:pPr>
              <w:pStyle w:val="TableParagraph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  <w:t>Reclamaciones sobre actas de las asambleas de 202</w:t>
            </w:r>
            <w:r w:rsidR="004C3590">
              <w:rPr>
                <w:b/>
                <w:sz w:val="20"/>
              </w:rPr>
              <w:t>4</w:t>
            </w:r>
          </w:p>
        </w:tc>
        <w:tc>
          <w:tcPr>
            <w:tcW w:w="4501" w:type="dxa"/>
          </w:tcPr>
          <w:p w14:paraId="3C1B9F20" w14:textId="1CA0C5BD" w:rsidR="00BE24E5" w:rsidRDefault="00BE24E5" w:rsidP="00D44FFE">
            <w:pPr>
              <w:pStyle w:val="TableParagraph"/>
              <w:spacing w:before="152"/>
              <w:ind w:left="360"/>
              <w:rPr>
                <w:b/>
                <w:sz w:val="20"/>
              </w:rPr>
            </w:pPr>
            <w:r w:rsidRPr="00DE62E9">
              <w:rPr>
                <w:b/>
                <w:sz w:val="20"/>
              </w:rPr>
              <w:t xml:space="preserve">Hasta el </w:t>
            </w:r>
            <w:r w:rsidR="005C77CE">
              <w:rPr>
                <w:b/>
                <w:sz w:val="20"/>
              </w:rPr>
              <w:t>2</w:t>
            </w:r>
            <w:r w:rsidR="00622DC7">
              <w:rPr>
                <w:b/>
                <w:sz w:val="20"/>
              </w:rPr>
              <w:t>2</w:t>
            </w:r>
            <w:r w:rsidR="005C77CE">
              <w:rPr>
                <w:b/>
                <w:sz w:val="20"/>
              </w:rPr>
              <w:t xml:space="preserve"> de </w:t>
            </w:r>
            <w:r w:rsidR="008E1AFE">
              <w:rPr>
                <w:b/>
                <w:sz w:val="20"/>
              </w:rPr>
              <w:t>abril</w:t>
            </w:r>
          </w:p>
        </w:tc>
      </w:tr>
      <w:tr w:rsidR="00BE24E5" w14:paraId="07BE039B" w14:textId="77777777" w:rsidTr="00D44FFE">
        <w:trPr>
          <w:trHeight w:val="546"/>
        </w:trPr>
        <w:tc>
          <w:tcPr>
            <w:tcW w:w="4930" w:type="dxa"/>
          </w:tcPr>
          <w:p w14:paraId="4668EB48" w14:textId="77777777" w:rsidR="00BE24E5" w:rsidRDefault="00BE24E5" w:rsidP="00D44FFE">
            <w:pPr>
              <w:pStyle w:val="TableParagraph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  <w:t>Añadir puntos al Orden del día</w:t>
            </w:r>
          </w:p>
        </w:tc>
        <w:tc>
          <w:tcPr>
            <w:tcW w:w="4501" w:type="dxa"/>
          </w:tcPr>
          <w:p w14:paraId="4217023F" w14:textId="1F1B1504" w:rsidR="00BE24E5" w:rsidRDefault="00BE24E5" w:rsidP="00D44FFE">
            <w:pPr>
              <w:pStyle w:val="TableParagraph"/>
              <w:spacing w:before="152"/>
              <w:ind w:left="360"/>
              <w:rPr>
                <w:b/>
                <w:sz w:val="20"/>
              </w:rPr>
            </w:pPr>
            <w:r w:rsidRPr="002B50BE">
              <w:rPr>
                <w:b/>
                <w:sz w:val="20"/>
              </w:rPr>
              <w:t xml:space="preserve">Hasta el </w:t>
            </w:r>
            <w:r w:rsidR="00713841">
              <w:rPr>
                <w:b/>
                <w:sz w:val="20"/>
              </w:rPr>
              <w:t>2</w:t>
            </w:r>
            <w:r w:rsidRPr="002B50BE">
              <w:rPr>
                <w:b/>
                <w:sz w:val="20"/>
              </w:rPr>
              <w:t xml:space="preserve"> de </w:t>
            </w:r>
            <w:r w:rsidR="005C77CE">
              <w:rPr>
                <w:b/>
                <w:sz w:val="20"/>
              </w:rPr>
              <w:t>mayo</w:t>
            </w:r>
          </w:p>
        </w:tc>
      </w:tr>
      <w:tr w:rsidR="00BE24E5" w14:paraId="5C69F031" w14:textId="77777777" w:rsidTr="00D44FFE">
        <w:trPr>
          <w:trHeight w:val="527"/>
        </w:trPr>
        <w:tc>
          <w:tcPr>
            <w:tcW w:w="4930" w:type="dxa"/>
          </w:tcPr>
          <w:p w14:paraId="1F9D072F" w14:textId="77777777" w:rsidR="00BE24E5" w:rsidRDefault="00BE24E5" w:rsidP="00D44FFE">
            <w:pPr>
              <w:pStyle w:val="TableParagraph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  <w:t>Candidaturas Junta</w:t>
            </w:r>
          </w:p>
        </w:tc>
        <w:tc>
          <w:tcPr>
            <w:tcW w:w="4501" w:type="dxa"/>
          </w:tcPr>
          <w:p w14:paraId="6629608D" w14:textId="082FDDAD" w:rsidR="00BE24E5" w:rsidRPr="001B0ABF" w:rsidRDefault="00BE24E5" w:rsidP="00D44FFE">
            <w:pPr>
              <w:pStyle w:val="TableParagraph"/>
              <w:spacing w:before="143"/>
              <w:ind w:left="360"/>
              <w:rPr>
                <w:b/>
                <w:sz w:val="20"/>
              </w:rPr>
            </w:pPr>
            <w:r w:rsidRPr="001B0ABF">
              <w:rPr>
                <w:b/>
                <w:sz w:val="20"/>
              </w:rPr>
              <w:t>Hasta 24 horas antes del inicio de la Asamblea (</w:t>
            </w:r>
            <w:r w:rsidR="005C77CE">
              <w:rPr>
                <w:b/>
                <w:sz w:val="20"/>
              </w:rPr>
              <w:t>2</w:t>
            </w:r>
            <w:r w:rsidR="00622DC7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de mayo</w:t>
            </w:r>
            <w:r w:rsidRPr="001B0ABF">
              <w:rPr>
                <w:b/>
                <w:sz w:val="20"/>
              </w:rPr>
              <w:t xml:space="preserve"> a las 16:15 horas)</w:t>
            </w:r>
          </w:p>
        </w:tc>
      </w:tr>
    </w:tbl>
    <w:p w14:paraId="67306203" w14:textId="77777777" w:rsidR="00BE24E5" w:rsidRDefault="00BE24E5" w:rsidP="00BE24E5"/>
    <w:p w14:paraId="462D019A" w14:textId="77777777" w:rsidR="00BE24E5" w:rsidRDefault="00BE24E5" w:rsidP="00BE24E5"/>
    <w:p w14:paraId="47A35C18" w14:textId="77777777" w:rsidR="00BE24E5" w:rsidRDefault="00BE24E5" w:rsidP="00BE24E5"/>
    <w:p w14:paraId="7084BF44" w14:textId="77777777" w:rsidR="0073623C" w:rsidRDefault="0073623C"/>
    <w:sectPr w:rsidR="0073623C">
      <w:type w:val="continuous"/>
      <w:pgSz w:w="11910" w:h="16840"/>
      <w:pgMar w:top="1060" w:right="9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98"/>
    <w:rsid w:val="000B3408"/>
    <w:rsid w:val="001255BE"/>
    <w:rsid w:val="001B0ABF"/>
    <w:rsid w:val="002674DD"/>
    <w:rsid w:val="00280092"/>
    <w:rsid w:val="002825A7"/>
    <w:rsid w:val="00282917"/>
    <w:rsid w:val="002B50BE"/>
    <w:rsid w:val="003A58AA"/>
    <w:rsid w:val="004C3590"/>
    <w:rsid w:val="004D3876"/>
    <w:rsid w:val="00534550"/>
    <w:rsid w:val="00590927"/>
    <w:rsid w:val="005C3DC4"/>
    <w:rsid w:val="005C77CE"/>
    <w:rsid w:val="005E1366"/>
    <w:rsid w:val="00621339"/>
    <w:rsid w:val="00622DC7"/>
    <w:rsid w:val="00623A38"/>
    <w:rsid w:val="006B4551"/>
    <w:rsid w:val="00713841"/>
    <w:rsid w:val="0073623C"/>
    <w:rsid w:val="007D72C5"/>
    <w:rsid w:val="007E15DC"/>
    <w:rsid w:val="00802256"/>
    <w:rsid w:val="00807653"/>
    <w:rsid w:val="008E1AFE"/>
    <w:rsid w:val="0092115E"/>
    <w:rsid w:val="00921FEF"/>
    <w:rsid w:val="009619C9"/>
    <w:rsid w:val="009E0D2E"/>
    <w:rsid w:val="009E0F1F"/>
    <w:rsid w:val="009F1711"/>
    <w:rsid w:val="00A42341"/>
    <w:rsid w:val="00A565B0"/>
    <w:rsid w:val="00B616C2"/>
    <w:rsid w:val="00B73189"/>
    <w:rsid w:val="00BA46AC"/>
    <w:rsid w:val="00BB638E"/>
    <w:rsid w:val="00BE24E5"/>
    <w:rsid w:val="00C1623E"/>
    <w:rsid w:val="00C31835"/>
    <w:rsid w:val="00C574D2"/>
    <w:rsid w:val="00C913FF"/>
    <w:rsid w:val="00DB03DA"/>
    <w:rsid w:val="00DC4D8D"/>
    <w:rsid w:val="00DE62E9"/>
    <w:rsid w:val="00E05C98"/>
    <w:rsid w:val="00E3626D"/>
    <w:rsid w:val="00EB1D94"/>
    <w:rsid w:val="00F30D25"/>
    <w:rsid w:val="00F40458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7DEA"/>
  <w15:docId w15:val="{64B48EC5-6B68-407E-A19F-8CCBB052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ASAMBLEA GENERAL ORDINARIA DE LA COORDINADORA ONGD NAVARRA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ASAMBLEA GENERAL ORDINARIA DE LA COORDINADORA ONGD NAVARRA</dc:title>
  <dc:creator>mentxu</dc:creator>
  <cp:lastModifiedBy>Amaya Campión</cp:lastModifiedBy>
  <cp:revision>4</cp:revision>
  <cp:lastPrinted>2024-03-21T08:45:00Z</cp:lastPrinted>
  <dcterms:created xsi:type="dcterms:W3CDTF">2025-02-28T07:34:00Z</dcterms:created>
  <dcterms:modified xsi:type="dcterms:W3CDTF">2025-04-15T09:52:00Z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2019-05-08T00:00:00Z</vt:filetime>
  </property>
</Properties>
</file>