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C236" w14:textId="77777777" w:rsidR="00CF187C" w:rsidRPr="00CF187C" w:rsidRDefault="00CF187C" w:rsidP="00CF187C">
      <w:pPr>
        <w:shd w:val="clear" w:color="auto" w:fill="FFFFFF"/>
        <w:jc w:val="both"/>
        <w:outlineLvl w:val="1"/>
        <w:rPr>
          <w:rFonts w:ascii="Open Sans Bold" w:eastAsia="Times New Roman" w:hAnsi="Open Sans Bold" w:cs="Times New Roman"/>
          <w:b/>
          <w:bCs/>
          <w:color w:val="BF0404"/>
          <w:kern w:val="0"/>
          <w:sz w:val="35"/>
          <w:szCs w:val="35"/>
          <w:lang w:eastAsia="es-ES"/>
          <w14:ligatures w14:val="none"/>
        </w:rPr>
      </w:pPr>
      <w:r w:rsidRPr="00CF187C">
        <w:rPr>
          <w:rFonts w:ascii="Open Sans Bold" w:eastAsia="Times New Roman" w:hAnsi="Open Sans Bold" w:cs="Times New Roman"/>
          <w:b/>
          <w:bCs/>
          <w:color w:val="BF0404"/>
          <w:kern w:val="0"/>
          <w:sz w:val="35"/>
          <w:szCs w:val="35"/>
          <w:lang w:eastAsia="es-ES"/>
          <w14:ligatures w14:val="none"/>
        </w:rPr>
        <w:fldChar w:fldCharType="begin"/>
      </w:r>
      <w:r w:rsidRPr="00CF187C">
        <w:rPr>
          <w:rFonts w:ascii="Open Sans Bold" w:eastAsia="Times New Roman" w:hAnsi="Open Sans Bold" w:cs="Times New Roman"/>
          <w:b/>
          <w:bCs/>
          <w:color w:val="BF0404"/>
          <w:kern w:val="0"/>
          <w:sz w:val="35"/>
          <w:szCs w:val="35"/>
          <w:lang w:eastAsia="es-ES"/>
          <w14:ligatures w14:val="none"/>
        </w:rPr>
        <w:instrText>HYPERLINK "https://bon.navarra.es/es/boletin/-/sumario/2025/204" \o "BOLET</w:instrText>
      </w:r>
      <w:r w:rsidRPr="00CF187C">
        <w:rPr>
          <w:rFonts w:ascii="Open Sans Bold" w:eastAsia="Times New Roman" w:hAnsi="Open Sans Bold" w:cs="Times New Roman" w:hint="eastAsia"/>
          <w:b/>
          <w:bCs/>
          <w:color w:val="BF0404"/>
          <w:kern w:val="0"/>
          <w:sz w:val="35"/>
          <w:szCs w:val="35"/>
          <w:lang w:eastAsia="es-ES"/>
          <w14:ligatures w14:val="none"/>
        </w:rPr>
        <w:instrText>Í</w:instrText>
      </w:r>
      <w:r w:rsidRPr="00CF187C">
        <w:rPr>
          <w:rFonts w:ascii="Open Sans Bold" w:eastAsia="Times New Roman" w:hAnsi="Open Sans Bold" w:cs="Times New Roman"/>
          <w:b/>
          <w:bCs/>
          <w:color w:val="BF0404"/>
          <w:kern w:val="0"/>
          <w:sz w:val="35"/>
          <w:szCs w:val="35"/>
          <w:lang w:eastAsia="es-ES"/>
          <w14:ligatures w14:val="none"/>
        </w:rPr>
        <w:instrText>N N</w:instrText>
      </w:r>
      <w:r w:rsidRPr="00CF187C">
        <w:rPr>
          <w:rFonts w:ascii="Open Sans Bold" w:eastAsia="Times New Roman" w:hAnsi="Open Sans Bold" w:cs="Times New Roman" w:hint="eastAsia"/>
          <w:b/>
          <w:bCs/>
          <w:color w:val="BF0404"/>
          <w:kern w:val="0"/>
          <w:sz w:val="35"/>
          <w:szCs w:val="35"/>
          <w:lang w:eastAsia="es-ES"/>
          <w14:ligatures w14:val="none"/>
        </w:rPr>
        <w:instrText>º</w:instrText>
      </w:r>
      <w:r w:rsidRPr="00CF187C">
        <w:rPr>
          <w:rFonts w:ascii="Open Sans Bold" w:eastAsia="Times New Roman" w:hAnsi="Open Sans Bold" w:cs="Times New Roman"/>
          <w:b/>
          <w:bCs/>
          <w:color w:val="BF0404"/>
          <w:kern w:val="0"/>
          <w:sz w:val="35"/>
          <w:szCs w:val="35"/>
          <w:lang w:eastAsia="es-ES"/>
          <w14:ligatures w14:val="none"/>
        </w:rPr>
        <w:instrText xml:space="preserve"> 204 - 13 de octubre de 2025"</w:instrText>
      </w:r>
      <w:r w:rsidRPr="00CF187C">
        <w:rPr>
          <w:rFonts w:ascii="Open Sans Bold" w:eastAsia="Times New Roman" w:hAnsi="Open Sans Bold" w:cs="Times New Roman"/>
          <w:b/>
          <w:bCs/>
          <w:color w:val="BF0404"/>
          <w:kern w:val="0"/>
          <w:sz w:val="35"/>
          <w:szCs w:val="35"/>
          <w:lang w:eastAsia="es-ES"/>
          <w14:ligatures w14:val="none"/>
        </w:rPr>
      </w:r>
      <w:r w:rsidRPr="00CF187C">
        <w:rPr>
          <w:rFonts w:ascii="Open Sans Bold" w:eastAsia="Times New Roman" w:hAnsi="Open Sans Bold" w:cs="Times New Roman"/>
          <w:b/>
          <w:bCs/>
          <w:color w:val="BF0404"/>
          <w:kern w:val="0"/>
          <w:sz w:val="35"/>
          <w:szCs w:val="35"/>
          <w:lang w:eastAsia="es-ES"/>
          <w14:ligatures w14:val="none"/>
        </w:rPr>
        <w:fldChar w:fldCharType="separate"/>
      </w:r>
      <w:r w:rsidRPr="00CF187C">
        <w:rPr>
          <w:rFonts w:ascii="Open Sans Bold" w:eastAsia="Times New Roman" w:hAnsi="Open Sans Bold" w:cs="Times New Roman"/>
          <w:b/>
          <w:bCs/>
          <w:color w:val="BF0404"/>
          <w:kern w:val="0"/>
          <w:sz w:val="35"/>
          <w:szCs w:val="35"/>
          <w:u w:val="single"/>
          <w:lang w:eastAsia="es-ES"/>
          <w14:ligatures w14:val="none"/>
        </w:rPr>
        <w:t>BOLETÍN Nº 204 - 13 de octubre de 2025</w:t>
      </w:r>
      <w:r w:rsidRPr="00CF187C">
        <w:rPr>
          <w:rFonts w:ascii="Open Sans Bold" w:eastAsia="Times New Roman" w:hAnsi="Open Sans Bold" w:cs="Times New Roman"/>
          <w:b/>
          <w:bCs/>
          <w:color w:val="BF0404"/>
          <w:kern w:val="0"/>
          <w:sz w:val="35"/>
          <w:szCs w:val="35"/>
          <w:lang w:eastAsia="es-ES"/>
          <w14:ligatures w14:val="none"/>
        </w:rPr>
        <w:fldChar w:fldCharType="end"/>
      </w:r>
    </w:p>
    <w:p w14:paraId="6DDE836E" w14:textId="77777777" w:rsidR="00CF187C" w:rsidRPr="00CF187C" w:rsidRDefault="00CF187C" w:rsidP="00CF187C">
      <w:pPr>
        <w:shd w:val="clear" w:color="auto" w:fill="FFFFFF"/>
        <w:spacing w:line="360" w:lineRule="atLeast"/>
        <w:jc w:val="both"/>
        <w:rPr>
          <w:rFonts w:ascii="Open Sans Bold" w:eastAsia="Times New Roman" w:hAnsi="Open Sans Bold" w:cs="Times New Roman"/>
          <w:color w:val="E03B3B"/>
          <w:spacing w:val="12"/>
          <w:kern w:val="0"/>
          <w:sz w:val="27"/>
          <w:szCs w:val="27"/>
          <w:lang w:eastAsia="es-ES"/>
          <w14:ligatures w14:val="none"/>
        </w:rPr>
      </w:pPr>
      <w:r w:rsidRPr="00CF187C">
        <w:rPr>
          <w:rFonts w:ascii="Open Sans Bold" w:eastAsia="Times New Roman" w:hAnsi="Open Sans Bold" w:cs="Times New Roman"/>
          <w:color w:val="E03B3B"/>
          <w:spacing w:val="12"/>
          <w:kern w:val="0"/>
          <w:sz w:val="27"/>
          <w:szCs w:val="27"/>
          <w:lang w:eastAsia="es-ES"/>
          <w14:ligatures w14:val="none"/>
        </w:rPr>
        <w:t>1. Comunidad Foral de Navarra</w:t>
      </w:r>
    </w:p>
    <w:p w14:paraId="0C650FCC" w14:textId="77777777" w:rsidR="00CF187C" w:rsidRPr="00CF187C" w:rsidRDefault="00CF187C" w:rsidP="00CF187C">
      <w:pPr>
        <w:shd w:val="clear" w:color="auto" w:fill="FFFFFF"/>
        <w:jc w:val="both"/>
        <w:rPr>
          <w:rFonts w:ascii="Open Sans Bold" w:eastAsia="Times New Roman" w:hAnsi="Open Sans Bold" w:cs="Times New Roman"/>
          <w:color w:val="333333"/>
          <w:spacing w:val="12"/>
          <w:kern w:val="0"/>
          <w:sz w:val="24"/>
          <w:szCs w:val="24"/>
          <w:lang w:eastAsia="es-ES"/>
          <w14:ligatures w14:val="none"/>
        </w:rPr>
      </w:pPr>
      <w:r w:rsidRPr="00CF187C">
        <w:rPr>
          <w:rFonts w:ascii="Open Sans Bold" w:eastAsia="Times New Roman" w:hAnsi="Open Sans Bold" w:cs="Times New Roman"/>
          <w:color w:val="333333"/>
          <w:spacing w:val="12"/>
          <w:kern w:val="0"/>
          <w:sz w:val="24"/>
          <w:szCs w:val="24"/>
          <w:lang w:eastAsia="es-ES"/>
          <w14:ligatures w14:val="none"/>
        </w:rPr>
        <w:t>1.4. Subvenciones, ayudas y becas</w:t>
      </w:r>
    </w:p>
    <w:p w14:paraId="1C1BA9E7" w14:textId="77777777" w:rsidR="00CF187C" w:rsidRPr="00CF187C" w:rsidRDefault="00CF187C" w:rsidP="00CF187C">
      <w:pPr>
        <w:shd w:val="clear" w:color="auto" w:fill="FFFFFF"/>
        <w:spacing w:line="360" w:lineRule="atLeast"/>
        <w:jc w:val="both"/>
        <w:rPr>
          <w:rFonts w:ascii="Open Sans Bold" w:eastAsia="Times New Roman" w:hAnsi="Open Sans Bold" w:cs="Times New Roman"/>
          <w:color w:val="BF0404"/>
          <w:spacing w:val="12"/>
          <w:kern w:val="0"/>
          <w:sz w:val="27"/>
          <w:szCs w:val="27"/>
          <w:lang w:eastAsia="es-ES"/>
          <w14:ligatures w14:val="none"/>
        </w:rPr>
      </w:pPr>
      <w:r w:rsidRPr="00CF187C">
        <w:rPr>
          <w:rFonts w:ascii="Open Sans Bold" w:eastAsia="Times New Roman" w:hAnsi="Open Sans Bold" w:cs="Times New Roman"/>
          <w:color w:val="BF0404"/>
          <w:spacing w:val="12"/>
          <w:kern w:val="0"/>
          <w:sz w:val="27"/>
          <w:szCs w:val="27"/>
          <w:lang w:eastAsia="es-ES"/>
          <w14:ligatures w14:val="none"/>
        </w:rPr>
        <w:t xml:space="preserve">RESOLUCIÓN 167E/2025, de 24 de septiembre, de la directora general de Políticas Migratorias, por la que se aprueba la convocatoria y bases reguladoras del Premio "Navarra de Colores 2025-Nafarroa </w:t>
      </w:r>
      <w:proofErr w:type="spellStart"/>
      <w:r w:rsidRPr="00CF187C">
        <w:rPr>
          <w:rFonts w:ascii="Open Sans Bold" w:eastAsia="Times New Roman" w:hAnsi="Open Sans Bold" w:cs="Times New Roman"/>
          <w:color w:val="BF0404"/>
          <w:spacing w:val="12"/>
          <w:kern w:val="0"/>
          <w:sz w:val="27"/>
          <w:szCs w:val="27"/>
          <w:lang w:eastAsia="es-ES"/>
          <w14:ligatures w14:val="none"/>
        </w:rPr>
        <w:t>Koloretan</w:t>
      </w:r>
      <w:proofErr w:type="spellEnd"/>
      <w:r w:rsidRPr="00CF187C">
        <w:rPr>
          <w:rFonts w:ascii="Open Sans Bold" w:eastAsia="Times New Roman" w:hAnsi="Open Sans Bold" w:cs="Times New Roman"/>
          <w:color w:val="BF0404"/>
          <w:spacing w:val="12"/>
          <w:kern w:val="0"/>
          <w:sz w:val="27"/>
          <w:szCs w:val="27"/>
          <w:lang w:eastAsia="es-ES"/>
          <w14:ligatures w14:val="none"/>
        </w:rPr>
        <w:t>".</w:t>
      </w:r>
    </w:p>
    <w:p w14:paraId="1D59D972" w14:textId="77777777" w:rsid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p>
    <w:p w14:paraId="6C51BD82" w14:textId="5F6E1649"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La Dirección General de Políticas Migratorias, conforme al Decreto Foral 241/2023, de 15 de noviembre, por el que se establece la estructura orgánica del Departamento de Vivienda, Juventud y Políticas Migratorias, tiene atribuidas entre sus competencias, el desarrollo y coordinación de política definida por el Gobierno de Navarra en materia de inmigración, integración de las personas inmigrantes, gestión de la diversidad étnica y cultural y, entre otras, mejora de la convivencia intercultural en Navarra y lucha contra el racismo y la xenofobia.</w:t>
      </w:r>
    </w:p>
    <w:p w14:paraId="16E02615"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Dentro de la Dirección General de Políticas Migratorias, el Servicio Ayllu de Convivencia Intercultural y Lucha contra el Racismo y la Xenofobia ostenta entre sus funciones el diseño y puesta en marcha de acciones de sensibilización y puesta en valor de la convivencia intercultural, la diversidad social y el valor de las migraciones, así como cualquier otra acción para la mejora de la convivencia intercultural y la lucha contra el racismo y la xenofobia.</w:t>
      </w:r>
    </w:p>
    <w:p w14:paraId="30219EDD"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 xml:space="preserve">Con el fin de llevar a efecto esta competencia, el Servicio Ayllu de Convivencia Intercultural y Lucha contra el Racismo y la Xenofobia propone la convocatoria del Premio "Navarra de Colores 2025-Nafarroa </w:t>
      </w:r>
      <w:proofErr w:type="spellStart"/>
      <w:r w:rsidRPr="00CF187C">
        <w:rPr>
          <w:rFonts w:ascii="Open Sans" w:eastAsia="Times New Roman" w:hAnsi="Open Sans" w:cs="Open Sans"/>
          <w:color w:val="333333"/>
          <w:kern w:val="0"/>
          <w:sz w:val="21"/>
          <w:szCs w:val="21"/>
          <w:lang w:eastAsia="es-ES"/>
          <w14:ligatures w14:val="none"/>
        </w:rPr>
        <w:t>Koloretan</w:t>
      </w:r>
      <w:proofErr w:type="spellEnd"/>
      <w:r w:rsidRPr="00CF187C">
        <w:rPr>
          <w:rFonts w:ascii="Open Sans" w:eastAsia="Times New Roman" w:hAnsi="Open Sans" w:cs="Open Sans"/>
          <w:color w:val="333333"/>
          <w:kern w:val="0"/>
          <w:sz w:val="21"/>
          <w:szCs w:val="21"/>
          <w:lang w:eastAsia="es-ES"/>
          <w14:ligatures w14:val="none"/>
        </w:rPr>
        <w:t>", cuya finalidad es reconocer públicamente la figura de una persona de origen migrante que haya destacado en nuestra Comunidad Foral. Asimismo, se pretenden poner en valor iniciativas y actuaciones que resalten la convivencia y la diversidad cultural como factor de desarrollo de Navarra en el ámbito municipal, educación o trabajo audiovisual, radiofónico o medio gráfico.</w:t>
      </w:r>
    </w:p>
    <w:p w14:paraId="14D856B6"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En virtud de las atribuciones que me han sido conferidas por la Ley Foral 11/2019, de 11 de marzo, de la Administración de la Comunidad Foral de Navarra y del Sector Público Institucional Foral y el Decreto Foral 241/2023, de 15 de noviembre, por el que se establece la estructura orgánica del Departamento de Vivienda, Juventud y Políticas Migratorias,</w:t>
      </w:r>
    </w:p>
    <w:p w14:paraId="4A83301A"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RESUELVO:</w:t>
      </w:r>
    </w:p>
    <w:p w14:paraId="25D920D3"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 xml:space="preserve">1. Aprobar la convocatoria del Premio "Navarra de Colores 2025-Nafarroa </w:t>
      </w:r>
      <w:proofErr w:type="spellStart"/>
      <w:r w:rsidRPr="00CF187C">
        <w:rPr>
          <w:rFonts w:ascii="Open Sans" w:eastAsia="Times New Roman" w:hAnsi="Open Sans" w:cs="Open Sans"/>
          <w:color w:val="333333"/>
          <w:kern w:val="0"/>
          <w:sz w:val="21"/>
          <w:szCs w:val="21"/>
          <w:lang w:eastAsia="es-ES"/>
          <w14:ligatures w14:val="none"/>
        </w:rPr>
        <w:t>Koloretan</w:t>
      </w:r>
      <w:proofErr w:type="spellEnd"/>
      <w:r w:rsidRPr="00CF187C">
        <w:rPr>
          <w:rFonts w:ascii="Open Sans" w:eastAsia="Times New Roman" w:hAnsi="Open Sans" w:cs="Open Sans"/>
          <w:color w:val="333333"/>
          <w:kern w:val="0"/>
          <w:sz w:val="21"/>
          <w:szCs w:val="21"/>
          <w:lang w:eastAsia="es-ES"/>
          <w14:ligatures w14:val="none"/>
        </w:rPr>
        <w:t>", y aprobar sus bases reguladoras, que se acompañan como anexo I a esta resolución.</w:t>
      </w:r>
    </w:p>
    <w:p w14:paraId="15CD0E27"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 xml:space="preserve">2. Autorizar un gasto de ocho mil euros (8.000 euros) con cargo a la partida 350002 35200 2268 231900 "Premio Navarra de Colores - Nafarroa </w:t>
      </w:r>
      <w:proofErr w:type="spellStart"/>
      <w:r w:rsidRPr="00CF187C">
        <w:rPr>
          <w:rFonts w:ascii="Open Sans" w:eastAsia="Times New Roman" w:hAnsi="Open Sans" w:cs="Open Sans"/>
          <w:color w:val="333333"/>
          <w:kern w:val="0"/>
          <w:sz w:val="21"/>
          <w:szCs w:val="21"/>
          <w:lang w:eastAsia="es-ES"/>
          <w14:ligatures w14:val="none"/>
        </w:rPr>
        <w:t>Koloretan</w:t>
      </w:r>
      <w:proofErr w:type="spellEnd"/>
      <w:r w:rsidRPr="00CF187C">
        <w:rPr>
          <w:rFonts w:ascii="Open Sans" w:eastAsia="Times New Roman" w:hAnsi="Open Sans" w:cs="Open Sans"/>
          <w:color w:val="333333"/>
          <w:kern w:val="0"/>
          <w:sz w:val="21"/>
          <w:szCs w:val="21"/>
          <w:lang w:eastAsia="es-ES"/>
          <w14:ligatures w14:val="none"/>
        </w:rPr>
        <w:t>" del Presupuesto de Gastos del año 2025.</w:t>
      </w:r>
    </w:p>
    <w:p w14:paraId="76A4BD4A"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3. Publicar esta resolución y sus anexos en el Boletín Oficial de Navarra.</w:t>
      </w:r>
    </w:p>
    <w:p w14:paraId="28FEB8E5"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4. Trasladar esta resolución al Servicio Ayllu de Convivencia Intercultural y Lucha contra el Racismo y la Xenofobia, a la Sección de Gestión Económica y Presupuestaria y a la Secretaría General Técnica del Departamento de Vivienda, Juventud y Políticas Migratorias, y a la Intervención Delegada del Departamento de Economía y Hacienda, a los efectos oportunos.</w:t>
      </w:r>
    </w:p>
    <w:p w14:paraId="4F07EA27"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lastRenderedPageBreak/>
        <w:t>5. Contra esta resolución, que no agota la vía administrativa, cabe interponer recurso de alzada ante la consejera de Vivienda, Juventud y Políticas Migratorias, en el plazo de un mes a partir del día siguiente al de su publicación.</w:t>
      </w:r>
    </w:p>
    <w:p w14:paraId="7DAEC683"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 xml:space="preserve">Pamplona, 24 de septiembre de </w:t>
      </w:r>
      <w:proofErr w:type="gramStart"/>
      <w:r w:rsidRPr="00CF187C">
        <w:rPr>
          <w:rFonts w:ascii="Open Sans" w:eastAsia="Times New Roman" w:hAnsi="Open Sans" w:cs="Open Sans"/>
          <w:color w:val="333333"/>
          <w:kern w:val="0"/>
          <w:sz w:val="21"/>
          <w:szCs w:val="21"/>
          <w:lang w:eastAsia="es-ES"/>
          <w14:ligatures w14:val="none"/>
        </w:rPr>
        <w:t>2025.–</w:t>
      </w:r>
      <w:proofErr w:type="gramEnd"/>
      <w:r w:rsidRPr="00CF187C">
        <w:rPr>
          <w:rFonts w:ascii="Open Sans" w:eastAsia="Times New Roman" w:hAnsi="Open Sans" w:cs="Open Sans"/>
          <w:color w:val="333333"/>
          <w:kern w:val="0"/>
          <w:sz w:val="21"/>
          <w:szCs w:val="21"/>
          <w:lang w:eastAsia="es-ES"/>
          <w14:ligatures w14:val="none"/>
        </w:rPr>
        <w:t>La directora general de Políticas Migratorias, Eva Gurria Marco.</w:t>
      </w:r>
    </w:p>
    <w:p w14:paraId="35028275" w14:textId="77777777" w:rsidR="00CF187C" w:rsidRPr="00CF187C" w:rsidRDefault="00CF187C" w:rsidP="00CF187C">
      <w:pPr>
        <w:shd w:val="clear" w:color="auto" w:fill="FFFFFF"/>
        <w:jc w:val="both"/>
        <w:rPr>
          <w:rFonts w:ascii="Open Sans" w:eastAsia="Times New Roman" w:hAnsi="Open Sans" w:cs="Open Sans"/>
          <w:b/>
          <w:bCs/>
          <w:caps/>
          <w:color w:val="333333"/>
          <w:kern w:val="0"/>
          <w:sz w:val="26"/>
          <w:szCs w:val="26"/>
          <w:lang w:eastAsia="es-ES"/>
          <w14:ligatures w14:val="none"/>
        </w:rPr>
      </w:pPr>
      <w:r w:rsidRPr="00CF187C">
        <w:rPr>
          <w:rFonts w:ascii="Open Sans" w:eastAsia="Times New Roman" w:hAnsi="Open Sans" w:cs="Open Sans"/>
          <w:b/>
          <w:bCs/>
          <w:caps/>
          <w:color w:val="333333"/>
          <w:kern w:val="0"/>
          <w:sz w:val="26"/>
          <w:szCs w:val="26"/>
          <w:lang w:eastAsia="es-ES"/>
          <w14:ligatures w14:val="none"/>
        </w:rPr>
        <w:t>ANEXO I.–BASES REGULADORAS DEL PREMIO "NAVARRA DE COLORES 2025"</w:t>
      </w:r>
    </w:p>
    <w:p w14:paraId="3C538783" w14:textId="77777777" w:rsidR="00CF187C" w:rsidRPr="00CF187C" w:rsidRDefault="00CF187C" w:rsidP="00CF187C">
      <w:pPr>
        <w:shd w:val="clear" w:color="auto" w:fill="FFFFFF"/>
        <w:jc w:val="both"/>
        <w:rPr>
          <w:rFonts w:ascii="Open Sans" w:eastAsia="Times New Roman" w:hAnsi="Open Sans" w:cs="Open Sans"/>
          <w:b/>
          <w:bCs/>
          <w:i/>
          <w:iCs/>
          <w:color w:val="333333"/>
          <w:kern w:val="0"/>
          <w:sz w:val="21"/>
          <w:szCs w:val="21"/>
          <w:lang w:eastAsia="es-ES"/>
          <w14:ligatures w14:val="none"/>
        </w:rPr>
      </w:pPr>
      <w:r w:rsidRPr="00CF187C">
        <w:rPr>
          <w:rFonts w:ascii="Open Sans" w:eastAsia="Times New Roman" w:hAnsi="Open Sans" w:cs="Open Sans"/>
          <w:b/>
          <w:bCs/>
          <w:i/>
          <w:iCs/>
          <w:color w:val="333333"/>
          <w:kern w:val="0"/>
          <w:sz w:val="21"/>
          <w:szCs w:val="21"/>
          <w:lang w:eastAsia="es-ES"/>
          <w14:ligatures w14:val="none"/>
        </w:rPr>
        <w:t>1.–Objeto del Premio "Navarra de Colores 2025".</w:t>
      </w:r>
    </w:p>
    <w:p w14:paraId="6B829197"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El premio "Navarra de Colores" tiene como finalidad reconocer públicamente la trayectoria y/o actuaciones de una persona de origen migrante que haya destacado y cuya figura pueda servir como referencia positiva respecto a la convivencia intercultural y la lucha contra el racismo y la xenofobia en la Comunidad Foral de Navarra.</w:t>
      </w:r>
    </w:p>
    <w:p w14:paraId="0B18485E"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Asimismo, se pretende poner en valor iniciativas y actuaciones que resalten la convivencia y la diversidad cultural como factor de desarrollo de Navarra en los diferentes ámbitos como la educación, la economía y empresa, la cultura, la salud, el deporte, los medios de comunicación, las políticas municipales, la innovación, etc...</w:t>
      </w:r>
    </w:p>
    <w:p w14:paraId="3D9CF106" w14:textId="77777777" w:rsidR="00CF187C" w:rsidRPr="00CF187C" w:rsidRDefault="00CF187C" w:rsidP="00CF187C">
      <w:pPr>
        <w:shd w:val="clear" w:color="auto" w:fill="FFFFFF"/>
        <w:jc w:val="both"/>
        <w:rPr>
          <w:rFonts w:ascii="Open Sans" w:eastAsia="Times New Roman" w:hAnsi="Open Sans" w:cs="Open Sans"/>
          <w:b/>
          <w:bCs/>
          <w:i/>
          <w:iCs/>
          <w:color w:val="333333"/>
          <w:kern w:val="0"/>
          <w:sz w:val="21"/>
          <w:szCs w:val="21"/>
          <w:lang w:eastAsia="es-ES"/>
          <w14:ligatures w14:val="none"/>
        </w:rPr>
      </w:pPr>
      <w:r w:rsidRPr="00CF187C">
        <w:rPr>
          <w:rFonts w:ascii="Open Sans" w:eastAsia="Times New Roman" w:hAnsi="Open Sans" w:cs="Open Sans"/>
          <w:b/>
          <w:bCs/>
          <w:i/>
          <w:iCs/>
          <w:color w:val="333333"/>
          <w:kern w:val="0"/>
          <w:sz w:val="21"/>
          <w:szCs w:val="21"/>
          <w:lang w:eastAsia="es-ES"/>
          <w14:ligatures w14:val="none"/>
        </w:rPr>
        <w:t>2.–Categorías.</w:t>
      </w:r>
    </w:p>
    <w:p w14:paraId="48D759D5"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–Premio "Navarra de Colores" a una persona migrante de origen extranjero residente en Navarra que, durante el año 2025 haya destacado por representar los valores de convivencia y de puesta en valor de la población migrante en nuestra comunidad.</w:t>
      </w:r>
    </w:p>
    <w:p w14:paraId="089E1461" w14:textId="77777777" w:rsidR="00CF187C" w:rsidRPr="00CF187C" w:rsidRDefault="00CF187C" w:rsidP="00CF187C">
      <w:pPr>
        <w:numPr>
          <w:ilvl w:val="0"/>
          <w:numId w:val="1"/>
        </w:numPr>
        <w:shd w:val="clear" w:color="auto" w:fill="FFFFFF"/>
        <w:ind w:left="0" w:firstLine="567"/>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Ganador/a y accésit a las personas finalistas.</w:t>
      </w:r>
    </w:p>
    <w:p w14:paraId="3380721B"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–Mención especial a la persona, entidad social o asociación que durante el año 2025 haya destacado por su participación activa, colaboración y contribución a la convivencia intercultural y la lucha contra el racismo y la xenofobia en Navarra.</w:t>
      </w:r>
    </w:p>
    <w:p w14:paraId="61A6375E"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–Reconocimientos a instituciones, asociaciones, personas físicas o jurídicas que durante el año 2025 hayan realizado actuaciones, trabajos o iniciativas de buenas prácticas en convivencia intercultural y lucha contra el racismo y la xenofobia en campos como la educación, la economía y empresa, la cultura, la salud, el deporte, los medios de comunicación, las políticas municipales, la innovación, etc...</w:t>
      </w:r>
    </w:p>
    <w:p w14:paraId="40A70EE1" w14:textId="77777777" w:rsidR="00CF187C" w:rsidRPr="00CF187C" w:rsidRDefault="00CF187C" w:rsidP="00CF187C">
      <w:pPr>
        <w:shd w:val="clear" w:color="auto" w:fill="FFFFFF"/>
        <w:jc w:val="both"/>
        <w:rPr>
          <w:rFonts w:ascii="Open Sans" w:eastAsia="Times New Roman" w:hAnsi="Open Sans" w:cs="Open Sans"/>
          <w:b/>
          <w:bCs/>
          <w:i/>
          <w:iCs/>
          <w:color w:val="333333"/>
          <w:kern w:val="0"/>
          <w:sz w:val="21"/>
          <w:szCs w:val="21"/>
          <w:lang w:eastAsia="es-ES"/>
          <w14:ligatures w14:val="none"/>
        </w:rPr>
      </w:pPr>
      <w:r w:rsidRPr="00CF187C">
        <w:rPr>
          <w:rFonts w:ascii="Open Sans" w:eastAsia="Times New Roman" w:hAnsi="Open Sans" w:cs="Open Sans"/>
          <w:b/>
          <w:bCs/>
          <w:i/>
          <w:iCs/>
          <w:color w:val="333333"/>
          <w:kern w:val="0"/>
          <w:sz w:val="21"/>
          <w:szCs w:val="21"/>
          <w:lang w:eastAsia="es-ES"/>
          <w14:ligatures w14:val="none"/>
        </w:rPr>
        <w:t>3.–Dotación del premio.</w:t>
      </w:r>
    </w:p>
    <w:p w14:paraId="63F29FA2"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 xml:space="preserve">El Premio Navarra de Colores tiene una dotación económica de 8.000 euros que se imputarán con cargo a la partida 350002 35200 2268 231900 Premio "Navarra de Colores-Nafarroa </w:t>
      </w:r>
      <w:proofErr w:type="spellStart"/>
      <w:r w:rsidRPr="00CF187C">
        <w:rPr>
          <w:rFonts w:ascii="Open Sans" w:eastAsia="Times New Roman" w:hAnsi="Open Sans" w:cs="Open Sans"/>
          <w:color w:val="333333"/>
          <w:kern w:val="0"/>
          <w:sz w:val="21"/>
          <w:szCs w:val="21"/>
          <w:lang w:eastAsia="es-ES"/>
          <w14:ligatures w14:val="none"/>
        </w:rPr>
        <w:t>Koloretan</w:t>
      </w:r>
      <w:proofErr w:type="spellEnd"/>
      <w:r w:rsidRPr="00CF187C">
        <w:rPr>
          <w:rFonts w:ascii="Open Sans" w:eastAsia="Times New Roman" w:hAnsi="Open Sans" w:cs="Open Sans"/>
          <w:color w:val="333333"/>
          <w:kern w:val="0"/>
          <w:sz w:val="21"/>
          <w:szCs w:val="21"/>
          <w:lang w:eastAsia="es-ES"/>
          <w14:ligatures w14:val="none"/>
        </w:rPr>
        <w:t>" del Presupuesto de Gastos del año 2025. Esta cantidad se distribuirá de la siguiente manera:</w:t>
      </w:r>
    </w:p>
    <w:p w14:paraId="6DE2F825"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–Premio "Navarra de Colores" de reconocimiento a la trayectoria de una persona migrante de origen extranjero residente en Navarra:</w:t>
      </w:r>
    </w:p>
    <w:p w14:paraId="37568BAB" w14:textId="77777777" w:rsidR="00CF187C" w:rsidRPr="00CF187C" w:rsidRDefault="00CF187C" w:rsidP="00CF187C">
      <w:pPr>
        <w:numPr>
          <w:ilvl w:val="0"/>
          <w:numId w:val="2"/>
        </w:numPr>
        <w:shd w:val="clear" w:color="auto" w:fill="FFFFFF"/>
        <w:ind w:left="0" w:firstLine="567"/>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Ganador/a: 3.000 euros y estatuilla.</w:t>
      </w:r>
    </w:p>
    <w:p w14:paraId="0E38EC13" w14:textId="77777777" w:rsidR="00CF187C" w:rsidRPr="00CF187C" w:rsidRDefault="00CF187C" w:rsidP="00CF187C">
      <w:pPr>
        <w:numPr>
          <w:ilvl w:val="0"/>
          <w:numId w:val="2"/>
        </w:numPr>
        <w:shd w:val="clear" w:color="auto" w:fill="FFFFFF"/>
        <w:ind w:left="0" w:firstLine="567"/>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2 accésits a las personas finalistas: 1.500 euros y estatuilla.</w:t>
      </w:r>
    </w:p>
    <w:p w14:paraId="38C55D49"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–Mención especial "a la persona, entidad social o asociación que durante el año 2025 haya destacado por su participación activa, colaboración y contribución a la convivencia intercultural y la lucha contra el racismo y la xenofobia en Navarra": 2.000 euros y estatuilla.</w:t>
      </w:r>
    </w:p>
    <w:p w14:paraId="06987ED5"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–Reconocimientos a actuaciones de buenas prácticas: placa y estatuilla.</w:t>
      </w:r>
    </w:p>
    <w:p w14:paraId="23466588" w14:textId="77777777" w:rsidR="00CF187C" w:rsidRPr="00CF187C" w:rsidRDefault="00CF187C" w:rsidP="00CF187C">
      <w:pPr>
        <w:shd w:val="clear" w:color="auto" w:fill="FFFFFF"/>
        <w:jc w:val="both"/>
        <w:rPr>
          <w:rFonts w:ascii="Open Sans" w:eastAsia="Times New Roman" w:hAnsi="Open Sans" w:cs="Open Sans"/>
          <w:b/>
          <w:bCs/>
          <w:i/>
          <w:iCs/>
          <w:color w:val="333333"/>
          <w:kern w:val="0"/>
          <w:sz w:val="21"/>
          <w:szCs w:val="21"/>
          <w:lang w:eastAsia="es-ES"/>
          <w14:ligatures w14:val="none"/>
        </w:rPr>
      </w:pPr>
      <w:r w:rsidRPr="00CF187C">
        <w:rPr>
          <w:rFonts w:ascii="Open Sans" w:eastAsia="Times New Roman" w:hAnsi="Open Sans" w:cs="Open Sans"/>
          <w:b/>
          <w:bCs/>
          <w:i/>
          <w:iCs/>
          <w:color w:val="333333"/>
          <w:kern w:val="0"/>
          <w:sz w:val="21"/>
          <w:szCs w:val="21"/>
          <w:lang w:eastAsia="es-ES"/>
          <w14:ligatures w14:val="none"/>
        </w:rPr>
        <w:t>4.–Lugar y plazo de presentación de las candidaturas.</w:t>
      </w:r>
    </w:p>
    <w:p w14:paraId="5EB1D611"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4.1. Se podrá presentar candidatura tanto al Premio "Navarra de Colores" como a la mención especial.</w:t>
      </w:r>
    </w:p>
    <w:p w14:paraId="676E24D6"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Respecto a los reconocimientos a actuaciones de buenas prácticas serán propuestas y valoradas por parte del jurado.</w:t>
      </w:r>
    </w:p>
    <w:p w14:paraId="07881DB5"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lastRenderedPageBreak/>
        <w:t xml:space="preserve">4.2. El plazo de presentación de las candidaturas tanto al premio como a la mención </w:t>
      </w:r>
      <w:proofErr w:type="gramStart"/>
      <w:r w:rsidRPr="00CF187C">
        <w:rPr>
          <w:rFonts w:ascii="Open Sans" w:eastAsia="Times New Roman" w:hAnsi="Open Sans" w:cs="Open Sans"/>
          <w:color w:val="333333"/>
          <w:kern w:val="0"/>
          <w:sz w:val="21"/>
          <w:szCs w:val="21"/>
          <w:lang w:eastAsia="es-ES"/>
          <w14:ligatures w14:val="none"/>
        </w:rPr>
        <w:t>especial,</w:t>
      </w:r>
      <w:proofErr w:type="gramEnd"/>
      <w:r w:rsidRPr="00CF187C">
        <w:rPr>
          <w:rFonts w:ascii="Open Sans" w:eastAsia="Times New Roman" w:hAnsi="Open Sans" w:cs="Open Sans"/>
          <w:color w:val="333333"/>
          <w:kern w:val="0"/>
          <w:sz w:val="21"/>
          <w:szCs w:val="21"/>
          <w:lang w:eastAsia="es-ES"/>
          <w14:ligatures w14:val="none"/>
        </w:rPr>
        <w:t xml:space="preserve"> será de 15 días hábiles, a contar desde el día siguiente a la publicación de esta convocatoria en el Boletín Oficial de Navarra.</w:t>
      </w:r>
    </w:p>
    <w:p w14:paraId="0BE854D1"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4.3. La presentación de las candidaturas y documentación adjunta se efectuará de manera telemática a través del Registro General Electrónico del Gobierno de Navarra.</w:t>
      </w:r>
    </w:p>
    <w:p w14:paraId="6B0A81E8"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 xml:space="preserve">También podrán remitirse por correo certificado a la Dirección General de Políticas Migratorias, en Polígono </w:t>
      </w:r>
      <w:proofErr w:type="spellStart"/>
      <w:r w:rsidRPr="00CF187C">
        <w:rPr>
          <w:rFonts w:ascii="Open Sans" w:eastAsia="Times New Roman" w:hAnsi="Open Sans" w:cs="Open Sans"/>
          <w:color w:val="333333"/>
          <w:kern w:val="0"/>
          <w:sz w:val="21"/>
          <w:szCs w:val="21"/>
          <w:lang w:eastAsia="es-ES"/>
          <w14:ligatures w14:val="none"/>
        </w:rPr>
        <w:t>Iturrondo</w:t>
      </w:r>
      <w:proofErr w:type="spellEnd"/>
      <w:r w:rsidRPr="00CF187C">
        <w:rPr>
          <w:rFonts w:ascii="Open Sans" w:eastAsia="Times New Roman" w:hAnsi="Open Sans" w:cs="Open Sans"/>
          <w:color w:val="333333"/>
          <w:kern w:val="0"/>
          <w:sz w:val="21"/>
          <w:szCs w:val="21"/>
          <w:lang w:eastAsia="es-ES"/>
          <w14:ligatures w14:val="none"/>
        </w:rPr>
        <w:t>, 1 A, 1.ª planta - 31600 Burlada - Navarra, indicando en el sobre Premio "Navarra de Colores 2025". En el caso de que se envíe por correo certificado, se deberá comunicar por correo electrónico, a premionavarradecolores@navarra.es el mismo día que se realice el envío.</w:t>
      </w:r>
    </w:p>
    <w:p w14:paraId="0D269307"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4.4. Serán excluidas las auto candidaturas, o las presentadas por personas para las organizaciones a las que representen.</w:t>
      </w:r>
    </w:p>
    <w:p w14:paraId="1BE31CD5"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4.5. La presentación de las candidaturas al Premio supone la aceptación total de las presentes bases, así como de los acuerdos que adopte el jurado del premio.</w:t>
      </w:r>
    </w:p>
    <w:p w14:paraId="72D5CE13" w14:textId="77777777" w:rsidR="00CF187C" w:rsidRPr="00CF187C" w:rsidRDefault="00CF187C" w:rsidP="00CF187C">
      <w:pPr>
        <w:shd w:val="clear" w:color="auto" w:fill="FFFFFF"/>
        <w:jc w:val="both"/>
        <w:rPr>
          <w:rFonts w:ascii="Open Sans" w:eastAsia="Times New Roman" w:hAnsi="Open Sans" w:cs="Open Sans"/>
          <w:b/>
          <w:bCs/>
          <w:i/>
          <w:iCs/>
          <w:color w:val="333333"/>
          <w:kern w:val="0"/>
          <w:sz w:val="21"/>
          <w:szCs w:val="21"/>
          <w:lang w:eastAsia="es-ES"/>
          <w14:ligatures w14:val="none"/>
        </w:rPr>
      </w:pPr>
      <w:r w:rsidRPr="00CF187C">
        <w:rPr>
          <w:rFonts w:ascii="Open Sans" w:eastAsia="Times New Roman" w:hAnsi="Open Sans" w:cs="Open Sans"/>
          <w:b/>
          <w:bCs/>
          <w:i/>
          <w:iCs/>
          <w:color w:val="333333"/>
          <w:kern w:val="0"/>
          <w:sz w:val="21"/>
          <w:szCs w:val="21"/>
          <w:lang w:eastAsia="es-ES"/>
          <w14:ligatures w14:val="none"/>
        </w:rPr>
        <w:t>5.–Documentación a presentar.</w:t>
      </w:r>
    </w:p>
    <w:p w14:paraId="0F4F9FAC"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5.1. Las candidaturas que se presenten contendrán la siguiente documentación:</w:t>
      </w:r>
    </w:p>
    <w:p w14:paraId="7CAD4B31"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a) Documento, según el modelo del Anexo II, aportando los datos identificativos de la persona o entidad propuesta.</w:t>
      </w:r>
    </w:p>
    <w:p w14:paraId="1F2AA278"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b) Información sobre la candidatura, (máximo dos páginas DIN A4 con interlineado simple o cuatro páginas con interlineado doble), en la que se recoja las acciones, programas, medidas y el resto de información que se crea conveniente y que acredite los méritos estimados para acceder a este premio (modelo con la información que debe contener la candidatura en el Anexo III).</w:t>
      </w:r>
    </w:p>
    <w:p w14:paraId="41A79F40"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c) Cualquier otra documentación complementaria que permita avalar y verificar los méritos alegados, incluidas cartas de apoyo a la candidatura de instituciones públicas, entidades privadas o personalidades de reconocido prestigio.</w:t>
      </w:r>
    </w:p>
    <w:p w14:paraId="569522EE"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La administración convocante no exigirá a los candidatos la presentación de documentos originales, salvo que, con carácter excepcional, se establezca lo contrario. Excepcionalmente, cuando la relevancia del documento lo exija o existan dudas derivadas de la calidad de la copia, se podrá solicitar de manera motivada el cotejo de las copias aportadas por los y las candidatas, para lo que se podrá requerir la exhibición del documento o de la información original. La documentación aportada pasará a formar parte del expediente.</w:t>
      </w:r>
    </w:p>
    <w:p w14:paraId="3269E5A5" w14:textId="77777777" w:rsidR="00CF187C" w:rsidRPr="00CF187C" w:rsidRDefault="00CF187C" w:rsidP="00CF187C">
      <w:pPr>
        <w:shd w:val="clear" w:color="auto" w:fill="FFFFFF"/>
        <w:jc w:val="both"/>
        <w:rPr>
          <w:rFonts w:ascii="Open Sans" w:eastAsia="Times New Roman" w:hAnsi="Open Sans" w:cs="Open Sans"/>
          <w:b/>
          <w:bCs/>
          <w:i/>
          <w:iCs/>
          <w:color w:val="333333"/>
          <w:kern w:val="0"/>
          <w:sz w:val="21"/>
          <w:szCs w:val="21"/>
          <w:lang w:eastAsia="es-ES"/>
          <w14:ligatures w14:val="none"/>
        </w:rPr>
      </w:pPr>
      <w:r w:rsidRPr="00CF187C">
        <w:rPr>
          <w:rFonts w:ascii="Open Sans" w:eastAsia="Times New Roman" w:hAnsi="Open Sans" w:cs="Open Sans"/>
          <w:b/>
          <w:bCs/>
          <w:i/>
          <w:iCs/>
          <w:color w:val="333333"/>
          <w:kern w:val="0"/>
          <w:sz w:val="21"/>
          <w:szCs w:val="21"/>
          <w:lang w:eastAsia="es-ES"/>
          <w14:ligatures w14:val="none"/>
        </w:rPr>
        <w:t>6.–Procedimiento de concesión del premio.</w:t>
      </w:r>
    </w:p>
    <w:p w14:paraId="239BB4F9"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Con el objeto de gestionar la concesión de este premio, la Dirección General de Políticas Migratorias designará un jurado integrado por personas a título individual y por representantes de entidades que desarrollen su actividad en el ámbito de las migraciones.</w:t>
      </w:r>
    </w:p>
    <w:p w14:paraId="277A799E"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El jurado revisará la idoneidad de las propuestas recibidas conforme a las presentes bases y realizará sus valoraciones.</w:t>
      </w:r>
    </w:p>
    <w:p w14:paraId="20986EFA"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Resultarán ganadoras del premio, así como de las menciones y el reconocimiento, las candidaturas que obtengan mayor puntuación por parte del jurado.</w:t>
      </w:r>
    </w:p>
    <w:p w14:paraId="12E638BA"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A la hora de valorar se tendrán en cuenta indicadores que evidencien la convivencia intercultural y la lucha contra el racismo y la xenofobia en la Comunidad Foral de Navarra, como:</w:t>
      </w:r>
    </w:p>
    <w:p w14:paraId="251AEB1F"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–La promoción de diálogos horizontales.</w:t>
      </w:r>
    </w:p>
    <w:p w14:paraId="14BADCE8"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 xml:space="preserve">–Valoración positiva de la diversidad cultural y reconocimiento de </w:t>
      </w:r>
      <w:proofErr w:type="gramStart"/>
      <w:r w:rsidRPr="00CF187C">
        <w:rPr>
          <w:rFonts w:ascii="Open Sans" w:eastAsia="Times New Roman" w:hAnsi="Open Sans" w:cs="Open Sans"/>
          <w:color w:val="333333"/>
          <w:kern w:val="0"/>
          <w:sz w:val="21"/>
          <w:szCs w:val="21"/>
          <w:lang w:eastAsia="es-ES"/>
          <w14:ligatures w14:val="none"/>
        </w:rPr>
        <w:t>la misma</w:t>
      </w:r>
      <w:proofErr w:type="gramEnd"/>
      <w:r w:rsidRPr="00CF187C">
        <w:rPr>
          <w:rFonts w:ascii="Open Sans" w:eastAsia="Times New Roman" w:hAnsi="Open Sans" w:cs="Open Sans"/>
          <w:color w:val="333333"/>
          <w:kern w:val="0"/>
          <w:sz w:val="21"/>
          <w:szCs w:val="21"/>
          <w:lang w:eastAsia="es-ES"/>
          <w14:ligatures w14:val="none"/>
        </w:rPr>
        <w:t xml:space="preserve"> como una riqueza.</w:t>
      </w:r>
    </w:p>
    <w:p w14:paraId="5FB95F2F"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lastRenderedPageBreak/>
        <w:t>–Desarrollo de interacciones positivas entre grupos culturales diversos.</w:t>
      </w:r>
    </w:p>
    <w:p w14:paraId="65858309"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–Garantía de igualdad de oportunidades para acceder a información, recursos, servicios y la vida comunitaria.</w:t>
      </w:r>
    </w:p>
    <w:p w14:paraId="4E00DEDD"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–Fomento de la participación real de personas migrantes en la toma de decisiones que les afectan.</w:t>
      </w:r>
    </w:p>
    <w:p w14:paraId="1272A206"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–Desarrollo de actividades que luchen contra prejuicios y prácticas racistas y xenófobas.</w:t>
      </w:r>
    </w:p>
    <w:p w14:paraId="52BE7C92"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–Dotar a las personas migrantes y/o racializadas de herramientas para su empoderamiento frente al racismo y la xenofobia.</w:t>
      </w:r>
    </w:p>
    <w:p w14:paraId="70BDD650"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–Etc.</w:t>
      </w:r>
    </w:p>
    <w:p w14:paraId="3DD39CC5" w14:textId="77777777" w:rsidR="00CF187C" w:rsidRPr="00CF187C" w:rsidRDefault="00CF187C" w:rsidP="00CF187C">
      <w:pPr>
        <w:shd w:val="clear" w:color="auto" w:fill="FFFFFF"/>
        <w:jc w:val="both"/>
        <w:rPr>
          <w:rFonts w:ascii="Open Sans" w:eastAsia="Times New Roman" w:hAnsi="Open Sans" w:cs="Open Sans"/>
          <w:b/>
          <w:bCs/>
          <w:i/>
          <w:iCs/>
          <w:color w:val="333333"/>
          <w:kern w:val="0"/>
          <w:sz w:val="21"/>
          <w:szCs w:val="21"/>
          <w:lang w:eastAsia="es-ES"/>
          <w14:ligatures w14:val="none"/>
        </w:rPr>
      </w:pPr>
      <w:r w:rsidRPr="00CF187C">
        <w:rPr>
          <w:rFonts w:ascii="Open Sans" w:eastAsia="Times New Roman" w:hAnsi="Open Sans" w:cs="Open Sans"/>
          <w:b/>
          <w:bCs/>
          <w:i/>
          <w:iCs/>
          <w:color w:val="333333"/>
          <w:kern w:val="0"/>
          <w:sz w:val="21"/>
          <w:szCs w:val="21"/>
          <w:lang w:eastAsia="es-ES"/>
          <w14:ligatures w14:val="none"/>
        </w:rPr>
        <w:t>7.–Jurado, fallo, concesión y entrega del premio.</w:t>
      </w:r>
    </w:p>
    <w:p w14:paraId="7A320602"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7.1. Composición del jurado:</w:t>
      </w:r>
    </w:p>
    <w:p w14:paraId="6C1D6FC3"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–Presidencia del jurado: La persona ganadora del "Premio Navarra de Colores 2024" o, en su defecto, una representante de los premios o menciones otorgados el año pasado.</w:t>
      </w:r>
    </w:p>
    <w:p w14:paraId="4055818D"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–Vocales:</w:t>
      </w:r>
    </w:p>
    <w:p w14:paraId="2B57E5DA" w14:textId="77777777" w:rsidR="00CF187C" w:rsidRPr="00CF187C" w:rsidRDefault="00CF187C" w:rsidP="00CF187C">
      <w:pPr>
        <w:numPr>
          <w:ilvl w:val="0"/>
          <w:numId w:val="3"/>
        </w:numPr>
        <w:shd w:val="clear" w:color="auto" w:fill="FFFFFF"/>
        <w:ind w:left="0" w:firstLine="567"/>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Consejera del Departamento de Vivienda, Juventud y Políticas Migratorias.</w:t>
      </w:r>
    </w:p>
    <w:p w14:paraId="661997B0" w14:textId="77777777" w:rsidR="00CF187C" w:rsidRPr="00CF187C" w:rsidRDefault="00CF187C" w:rsidP="00CF187C">
      <w:pPr>
        <w:numPr>
          <w:ilvl w:val="0"/>
          <w:numId w:val="3"/>
        </w:numPr>
        <w:shd w:val="clear" w:color="auto" w:fill="FFFFFF"/>
        <w:ind w:left="0" w:firstLine="567"/>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Directora General de Políticas Migratorias.</w:t>
      </w:r>
    </w:p>
    <w:p w14:paraId="7EDD1D51" w14:textId="77777777" w:rsidR="00CF187C" w:rsidRPr="00CF187C" w:rsidRDefault="00CF187C" w:rsidP="00CF187C">
      <w:pPr>
        <w:numPr>
          <w:ilvl w:val="0"/>
          <w:numId w:val="3"/>
        </w:numPr>
        <w:shd w:val="clear" w:color="auto" w:fill="FFFFFF"/>
        <w:ind w:left="0" w:firstLine="567"/>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Directora del Servicio Ayllu, de Convivencia Intercultural y Lucha contra el Racismo y la Xenofobia.</w:t>
      </w:r>
    </w:p>
    <w:p w14:paraId="03BA993A" w14:textId="77777777" w:rsidR="00CF187C" w:rsidRPr="00CF187C" w:rsidRDefault="00CF187C" w:rsidP="00CF187C">
      <w:pPr>
        <w:numPr>
          <w:ilvl w:val="0"/>
          <w:numId w:val="3"/>
        </w:numPr>
        <w:shd w:val="clear" w:color="auto" w:fill="FFFFFF"/>
        <w:ind w:left="0" w:firstLine="567"/>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Representante de la Federación Navarra de Municipios y Concejos.</w:t>
      </w:r>
    </w:p>
    <w:p w14:paraId="2894EFA8" w14:textId="77777777" w:rsidR="00CF187C" w:rsidRPr="00CF187C" w:rsidRDefault="00CF187C" w:rsidP="00CF187C">
      <w:pPr>
        <w:numPr>
          <w:ilvl w:val="0"/>
          <w:numId w:val="3"/>
        </w:numPr>
        <w:shd w:val="clear" w:color="auto" w:fill="FFFFFF"/>
        <w:ind w:left="0" w:firstLine="567"/>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Representante del Foro de Personas Migrantes.</w:t>
      </w:r>
    </w:p>
    <w:p w14:paraId="74BAD299" w14:textId="77777777" w:rsidR="00CF187C" w:rsidRPr="00CF187C" w:rsidRDefault="00CF187C" w:rsidP="00CF187C">
      <w:pPr>
        <w:numPr>
          <w:ilvl w:val="0"/>
          <w:numId w:val="3"/>
        </w:numPr>
        <w:shd w:val="clear" w:color="auto" w:fill="FFFFFF"/>
        <w:ind w:left="0" w:firstLine="567"/>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Dos personas de origen migrante reconocidas por su profesión, labor social, activismo, etc...</w:t>
      </w:r>
    </w:p>
    <w:p w14:paraId="3E2E3E3B"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–Secretaría: Técnica del Servicio de Convivencia Intercultural y Lucha contra el Racismo y la Xenofobia.</w:t>
      </w:r>
    </w:p>
    <w:p w14:paraId="0F1620A6"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7.2. Las candidaturas presentadas serán analizadas por el jurado que valorará los relevantes méritos que en ellas concurran de acuerdo a los criterios establecidos en la presente convocatoria.</w:t>
      </w:r>
    </w:p>
    <w:p w14:paraId="5EEF3128"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El jurado adoptará sus acuerdos por mayoría simple. En caso de no poder acudir a alguna de las reuniones, las personas del jurado podrán delegar su voto. La presidencia del jurado dirimirá con su voto de calidad los empates que se produzcan. La secretaria levantará acta de cuantas actuaciones y acuerdos se adopten, debiendo figurar las razones que justifican el acuerdo adoptado en relación con los criterios de concesión del premio contenidos en esta convocatoria.</w:t>
      </w:r>
    </w:p>
    <w:p w14:paraId="193DB5DB"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7.3. El fallo del jurado se hará público antes de la entrega de premios.</w:t>
      </w:r>
    </w:p>
    <w:p w14:paraId="6F7662BB"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7.4. Tras el acuerdo del jurado, el premio "Navarra de colores 2025" se concederá por resolución de la directora general de Políticas Migratorias.</w:t>
      </w:r>
    </w:p>
    <w:p w14:paraId="2BB68769"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Esta Resolución se publicará en el Boletín Oficial de Navarra para su general conocimiento.</w:t>
      </w:r>
    </w:p>
    <w:p w14:paraId="14759B24"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7.5. La entrega del premio se realizará en acto público organizado a tal fin, en el marco de la conmemoración del 18 de diciembre de 2025, Día Internacional de las Personas Migrantes.</w:t>
      </w:r>
    </w:p>
    <w:p w14:paraId="7ECD7F4D"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7.6. Con posterioridad al acto de entrega del premio, se dictará resolución de la directora general de Políticas Migratorias ordenando el abono a las personas y entidades premiadas del importe económico que corresponda conforme a la base 3 de la convocatoria.</w:t>
      </w:r>
    </w:p>
    <w:p w14:paraId="2C99BB43" w14:textId="77777777" w:rsidR="00CF187C" w:rsidRPr="00CF187C" w:rsidRDefault="00CF187C" w:rsidP="00CF187C">
      <w:pPr>
        <w:shd w:val="clear" w:color="auto" w:fill="FFFFFF"/>
        <w:jc w:val="both"/>
        <w:rPr>
          <w:rFonts w:ascii="Open Sans" w:eastAsia="Times New Roman" w:hAnsi="Open Sans" w:cs="Open Sans"/>
          <w:b/>
          <w:bCs/>
          <w:i/>
          <w:iCs/>
          <w:color w:val="333333"/>
          <w:kern w:val="0"/>
          <w:sz w:val="21"/>
          <w:szCs w:val="21"/>
          <w:lang w:eastAsia="es-ES"/>
          <w14:ligatures w14:val="none"/>
        </w:rPr>
      </w:pPr>
      <w:r w:rsidRPr="00CF187C">
        <w:rPr>
          <w:rFonts w:ascii="Open Sans" w:eastAsia="Times New Roman" w:hAnsi="Open Sans" w:cs="Open Sans"/>
          <w:b/>
          <w:bCs/>
          <w:i/>
          <w:iCs/>
          <w:color w:val="333333"/>
          <w:kern w:val="0"/>
          <w:sz w:val="21"/>
          <w:szCs w:val="21"/>
          <w:lang w:eastAsia="es-ES"/>
          <w14:ligatures w14:val="none"/>
        </w:rPr>
        <w:t>8.–Recursos administrativos.</w:t>
      </w:r>
    </w:p>
    <w:p w14:paraId="0C442C02" w14:textId="77777777" w:rsid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 xml:space="preserve">Contra estas bases reguladoras cabe interponer recurso de alzada ante la consejera de Vivienda, Juventud y Políticas Migratorias, en el plazo de un mes contado a partir del día </w:t>
      </w:r>
      <w:r w:rsidRPr="00CF187C">
        <w:rPr>
          <w:rFonts w:ascii="Open Sans" w:eastAsia="Times New Roman" w:hAnsi="Open Sans" w:cs="Open Sans"/>
          <w:color w:val="333333"/>
          <w:kern w:val="0"/>
          <w:sz w:val="21"/>
          <w:szCs w:val="21"/>
          <w:lang w:eastAsia="es-ES"/>
          <w14:ligatures w14:val="none"/>
        </w:rPr>
        <w:lastRenderedPageBreak/>
        <w:t>siguiente al de su publicación, de conformidad con lo dispuesto en la Ley 39/2015, de 1 de octubre, del Procedimiento Administrativo Común de las Administraciones Públicas.</w:t>
      </w:r>
    </w:p>
    <w:p w14:paraId="60A36185" w14:textId="19D49AD2" w:rsidR="00CF187C" w:rsidRPr="00CF187C" w:rsidRDefault="00CF187C" w:rsidP="00CF187C">
      <w:pPr>
        <w:shd w:val="clear" w:color="auto" w:fill="FFFFFF"/>
        <w:jc w:val="center"/>
        <w:rPr>
          <w:rFonts w:ascii="Open Sans" w:eastAsia="Times New Roman" w:hAnsi="Open Sans" w:cs="Open Sans"/>
          <w:b/>
          <w:bCs/>
          <w:caps/>
          <w:color w:val="333333"/>
          <w:kern w:val="0"/>
          <w:sz w:val="26"/>
          <w:szCs w:val="26"/>
          <w:lang w:eastAsia="es-ES"/>
          <w14:ligatures w14:val="none"/>
        </w:rPr>
      </w:pPr>
      <w:r w:rsidRPr="00CF187C">
        <w:rPr>
          <w:rFonts w:ascii="Open Sans" w:eastAsia="Times New Roman" w:hAnsi="Open Sans" w:cs="Open Sans"/>
          <w:b/>
          <w:bCs/>
          <w:caps/>
          <w:color w:val="333333"/>
          <w:kern w:val="0"/>
          <w:sz w:val="26"/>
          <w:szCs w:val="26"/>
          <w:lang w:eastAsia="es-ES"/>
          <w14:ligatures w14:val="none"/>
        </w:rPr>
        <w:t xml:space="preserve">ANEXO </w:t>
      </w:r>
      <w:proofErr w:type="gramStart"/>
      <w:r w:rsidRPr="00CF187C">
        <w:rPr>
          <w:rFonts w:ascii="Open Sans" w:eastAsia="Times New Roman" w:hAnsi="Open Sans" w:cs="Open Sans"/>
          <w:b/>
          <w:bCs/>
          <w:caps/>
          <w:color w:val="333333"/>
          <w:kern w:val="0"/>
          <w:sz w:val="26"/>
          <w:szCs w:val="26"/>
          <w:lang w:eastAsia="es-ES"/>
          <w14:ligatures w14:val="none"/>
        </w:rPr>
        <w:t>II.–</w:t>
      </w:r>
      <w:proofErr w:type="gramEnd"/>
      <w:r w:rsidRPr="00CF187C">
        <w:rPr>
          <w:rFonts w:ascii="Open Sans" w:eastAsia="Times New Roman" w:hAnsi="Open Sans" w:cs="Open Sans"/>
          <w:b/>
          <w:bCs/>
          <w:caps/>
          <w:color w:val="333333"/>
          <w:kern w:val="0"/>
          <w:sz w:val="26"/>
          <w:szCs w:val="26"/>
          <w:lang w:eastAsia="es-ES"/>
          <w14:ligatures w14:val="none"/>
        </w:rPr>
        <w:t>Formulario de candidatura</w:t>
      </w:r>
    </w:p>
    <w:p w14:paraId="34637363" w14:textId="77777777" w:rsid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hyperlink r:id="rId5" w:history="1">
        <w:r w:rsidRPr="00CF187C">
          <w:rPr>
            <w:rFonts w:ascii="Open Sans" w:eastAsia="Times New Roman" w:hAnsi="Open Sans" w:cs="Open Sans"/>
            <w:color w:val="074278"/>
            <w:kern w:val="0"/>
            <w:sz w:val="21"/>
            <w:szCs w:val="21"/>
            <w:u w:val="single"/>
            <w:lang w:eastAsia="es-ES"/>
            <w14:ligatures w14:val="none"/>
          </w:rPr>
          <w:t>Descargar anexo</w:t>
        </w:r>
      </w:hyperlink>
      <w:r w:rsidRPr="00CF187C">
        <w:rPr>
          <w:rFonts w:ascii="Open Sans" w:eastAsia="Times New Roman" w:hAnsi="Open Sans" w:cs="Open Sans"/>
          <w:color w:val="333333"/>
          <w:kern w:val="0"/>
          <w:sz w:val="21"/>
          <w:szCs w:val="21"/>
          <w:lang w:eastAsia="es-ES"/>
          <w14:ligatures w14:val="none"/>
        </w:rPr>
        <w:t> (DOCX).</w:t>
      </w:r>
    </w:p>
    <w:p w14:paraId="42A56DB2" w14:textId="77777777" w:rsid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p>
    <w:p w14:paraId="34024503" w14:textId="263AAF4A" w:rsidR="00CF187C" w:rsidRPr="00CF187C" w:rsidRDefault="00CF187C" w:rsidP="00CF187C">
      <w:pPr>
        <w:shd w:val="clear" w:color="auto" w:fill="FFFFFF"/>
        <w:jc w:val="center"/>
        <w:rPr>
          <w:rFonts w:ascii="Open Sans" w:eastAsia="Times New Roman" w:hAnsi="Open Sans" w:cs="Open Sans"/>
          <w:b/>
          <w:bCs/>
          <w:caps/>
          <w:color w:val="333333"/>
          <w:kern w:val="0"/>
          <w:sz w:val="26"/>
          <w:szCs w:val="26"/>
          <w:lang w:eastAsia="es-ES"/>
          <w14:ligatures w14:val="none"/>
        </w:rPr>
      </w:pPr>
      <w:r w:rsidRPr="00CF187C">
        <w:rPr>
          <w:rFonts w:ascii="Open Sans" w:eastAsia="Times New Roman" w:hAnsi="Open Sans" w:cs="Open Sans"/>
          <w:b/>
          <w:bCs/>
          <w:caps/>
          <w:color w:val="333333"/>
          <w:kern w:val="0"/>
          <w:sz w:val="26"/>
          <w:szCs w:val="26"/>
          <w:lang w:eastAsia="es-ES"/>
          <w14:ligatures w14:val="none"/>
        </w:rPr>
        <w:t xml:space="preserve">ANEXO </w:t>
      </w:r>
      <w:proofErr w:type="gramStart"/>
      <w:r w:rsidRPr="00CF187C">
        <w:rPr>
          <w:rFonts w:ascii="Open Sans" w:eastAsia="Times New Roman" w:hAnsi="Open Sans" w:cs="Open Sans"/>
          <w:b/>
          <w:bCs/>
          <w:caps/>
          <w:color w:val="333333"/>
          <w:kern w:val="0"/>
          <w:sz w:val="26"/>
          <w:szCs w:val="26"/>
          <w:lang w:eastAsia="es-ES"/>
          <w14:ligatures w14:val="none"/>
        </w:rPr>
        <w:t>III.–</w:t>
      </w:r>
      <w:proofErr w:type="gramEnd"/>
      <w:r w:rsidRPr="00CF187C">
        <w:rPr>
          <w:rFonts w:ascii="Open Sans" w:eastAsia="Times New Roman" w:hAnsi="Open Sans" w:cs="Open Sans"/>
          <w:b/>
          <w:bCs/>
          <w:caps/>
          <w:color w:val="333333"/>
          <w:kern w:val="0"/>
          <w:sz w:val="26"/>
          <w:szCs w:val="26"/>
          <w:lang w:eastAsia="es-ES"/>
          <w14:ligatures w14:val="none"/>
        </w:rPr>
        <w:t>INFORMACIÓN SOBRE LA CANDIDATURA</w:t>
      </w:r>
    </w:p>
    <w:p w14:paraId="561E4D72"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A) Trayectoria de la persona o entidad propuesta en el ámbito de la Convivencia Intercultural y de la Lucha contra el Racismo y la Xenofobia en el que ha venido desarrollando su actividad.</w:t>
      </w:r>
    </w:p>
    <w:p w14:paraId="638DE195"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B) Análisis del contexto en el que se enmarca la labor o trayectoria.</w:t>
      </w:r>
    </w:p>
    <w:p w14:paraId="551402CB"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C) Acciones o proyectos dirigidos a la plena inclusión y convivencia y a la promoción de los derechos y oportunidades de las personas migrantes.</w:t>
      </w:r>
    </w:p>
    <w:p w14:paraId="7BBC14A3"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D) Repercusión e influencia en la sociedad de las acciones o proyectos, o trayectoria desarrollada por la persona o entidad propuesta.</w:t>
      </w:r>
    </w:p>
    <w:p w14:paraId="7970AAD2"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E) Vinculación de la candidatura con la Comunidad Foral de Navarra.</w:t>
      </w:r>
    </w:p>
    <w:p w14:paraId="725632FF"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Otros datos de interés que se quieran aportar.</w:t>
      </w:r>
    </w:p>
    <w:p w14:paraId="6FEF5273" w14:textId="77777777" w:rsidR="00CF187C" w:rsidRPr="00CF187C" w:rsidRDefault="00CF187C" w:rsidP="00CF187C">
      <w:pPr>
        <w:shd w:val="clear" w:color="auto" w:fill="FFFFFF"/>
        <w:jc w:val="both"/>
        <w:rPr>
          <w:rFonts w:ascii="Open Sans" w:eastAsia="Times New Roman" w:hAnsi="Open Sans" w:cs="Open Sans"/>
          <w:color w:val="333333"/>
          <w:kern w:val="0"/>
          <w:sz w:val="21"/>
          <w:szCs w:val="21"/>
          <w:lang w:eastAsia="es-ES"/>
          <w14:ligatures w14:val="none"/>
        </w:rPr>
      </w:pPr>
      <w:r w:rsidRPr="00CF187C">
        <w:rPr>
          <w:rFonts w:ascii="Open Sans" w:eastAsia="Times New Roman" w:hAnsi="Open Sans" w:cs="Open Sans"/>
          <w:color w:val="333333"/>
          <w:kern w:val="0"/>
          <w:sz w:val="21"/>
          <w:szCs w:val="21"/>
          <w:lang w:eastAsia="es-ES"/>
          <w14:ligatures w14:val="none"/>
        </w:rPr>
        <w:t>Código del anuncio: F2512655</w:t>
      </w:r>
    </w:p>
    <w:p w14:paraId="5F3B2030" w14:textId="77777777" w:rsidR="000F174A" w:rsidRDefault="000F174A" w:rsidP="00CF187C">
      <w:pPr>
        <w:jc w:val="both"/>
      </w:pPr>
    </w:p>
    <w:sectPr w:rsidR="000F17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Bold">
    <w:altName w:val="Open Sans"/>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32AD3"/>
    <w:multiLevelType w:val="multilevel"/>
    <w:tmpl w:val="112C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0C3D25"/>
    <w:multiLevelType w:val="multilevel"/>
    <w:tmpl w:val="FAA0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455D72"/>
    <w:multiLevelType w:val="multilevel"/>
    <w:tmpl w:val="DF7A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598030">
    <w:abstractNumId w:val="2"/>
  </w:num>
  <w:num w:numId="2" w16cid:durableId="1027759974">
    <w:abstractNumId w:val="1"/>
  </w:num>
  <w:num w:numId="3" w16cid:durableId="172610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87C"/>
    <w:rsid w:val="000F174A"/>
    <w:rsid w:val="00CF187C"/>
    <w:rsid w:val="00D259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CF00"/>
  <w15:chartTrackingRefBased/>
  <w15:docId w15:val="{A7E3AD9F-EA52-4501-9302-E6F9BE42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1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1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18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18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F187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F187C"/>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F187C"/>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F187C"/>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F187C"/>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18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18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187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187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F187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F187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F187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F187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F187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F187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18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18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187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F187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F187C"/>
    <w:rPr>
      <w:i/>
      <w:iCs/>
      <w:color w:val="404040" w:themeColor="text1" w:themeTint="BF"/>
    </w:rPr>
  </w:style>
  <w:style w:type="paragraph" w:styleId="Prrafodelista">
    <w:name w:val="List Paragraph"/>
    <w:basedOn w:val="Normal"/>
    <w:uiPriority w:val="34"/>
    <w:qFormat/>
    <w:rsid w:val="00CF187C"/>
    <w:pPr>
      <w:ind w:left="720"/>
      <w:contextualSpacing/>
    </w:pPr>
  </w:style>
  <w:style w:type="character" w:styleId="nfasisintenso">
    <w:name w:val="Intense Emphasis"/>
    <w:basedOn w:val="Fuentedeprrafopredeter"/>
    <w:uiPriority w:val="21"/>
    <w:qFormat/>
    <w:rsid w:val="00CF187C"/>
    <w:rPr>
      <w:i/>
      <w:iCs/>
      <w:color w:val="0F4761" w:themeColor="accent1" w:themeShade="BF"/>
    </w:rPr>
  </w:style>
  <w:style w:type="paragraph" w:styleId="Citadestacada">
    <w:name w:val="Intense Quote"/>
    <w:basedOn w:val="Normal"/>
    <w:next w:val="Normal"/>
    <w:link w:val="CitadestacadaCar"/>
    <w:uiPriority w:val="30"/>
    <w:qFormat/>
    <w:rsid w:val="00CF1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187C"/>
    <w:rPr>
      <w:i/>
      <w:iCs/>
      <w:color w:val="0F4761" w:themeColor="accent1" w:themeShade="BF"/>
    </w:rPr>
  </w:style>
  <w:style w:type="character" w:styleId="Referenciaintensa">
    <w:name w:val="Intense Reference"/>
    <w:basedOn w:val="Fuentedeprrafopredeter"/>
    <w:uiPriority w:val="32"/>
    <w:qFormat/>
    <w:rsid w:val="00CF18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varra.es/appsext/DescargarFichero/default.aspx?CodigoCompleto=Portal@@@epub/BON/ANUCLEO/F2512655_Navarra-Colores.doc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2110</Words>
  <Characters>11607</Characters>
  <Application>Microsoft Office Word</Application>
  <DocSecurity>0</DocSecurity>
  <Lines>96</Lines>
  <Paragraphs>27</Paragraphs>
  <ScaleCrop>false</ScaleCrop>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Mariaje Huici</dc:creator>
  <cp:keywords/>
  <dc:description/>
  <cp:lastModifiedBy>Mariaje Huici</cp:lastModifiedBy>
  <cp:revision>1</cp:revision>
  <dcterms:created xsi:type="dcterms:W3CDTF">2025-10-29T10:31:00Z</dcterms:created>
  <dcterms:modified xsi:type="dcterms:W3CDTF">2025-10-29T10:41:00Z</dcterms:modified>
</cp:coreProperties>
</file>